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6116"/>
      </w:tblGrid>
      <w:tr w:rsidR="0046445D" w:rsidRPr="0046445D" w:rsidTr="0046445D">
        <w:trPr>
          <w:tblCellSpacing w:w="0" w:type="dxa"/>
        </w:trPr>
        <w:tc>
          <w:tcPr>
            <w:tcW w:w="3348" w:type="dxa"/>
            <w:tcMar>
              <w:top w:w="0" w:type="dxa"/>
              <w:left w:w="108" w:type="dxa"/>
              <w:bottom w:w="0" w:type="dxa"/>
              <w:right w:w="108" w:type="dxa"/>
            </w:tcMar>
            <w:hideMark/>
          </w:tcPr>
          <w:p w:rsidR="0046445D" w:rsidRPr="0046445D" w:rsidRDefault="0046445D" w:rsidP="0046445D">
            <w:pPr>
              <w:spacing w:before="120" w:after="120" w:line="234" w:lineRule="atLeast"/>
              <w:jc w:val="center"/>
              <w:rPr>
                <w:rFonts w:ascii="Times New Roman" w:eastAsia="Times New Roman" w:hAnsi="Times New Roman" w:cs="Times New Roman"/>
                <w:sz w:val="24"/>
                <w:szCs w:val="24"/>
              </w:rPr>
            </w:pPr>
            <w:r w:rsidRPr="0046445D">
              <w:rPr>
                <w:rFonts w:ascii="Times New Roman" w:eastAsia="Times New Roman" w:hAnsi="Times New Roman" w:cs="Times New Roman"/>
                <w:b/>
                <w:bCs/>
                <w:sz w:val="24"/>
                <w:szCs w:val="24"/>
                <w:lang w:val="vi-VN"/>
              </w:rPr>
              <w:t>ỦY BAN NHÂN DÂN</w:t>
            </w:r>
            <w:r w:rsidRPr="0046445D">
              <w:rPr>
                <w:rFonts w:ascii="Times New Roman" w:eastAsia="Times New Roman" w:hAnsi="Times New Roman" w:cs="Times New Roman"/>
                <w:b/>
                <w:bCs/>
                <w:sz w:val="24"/>
                <w:szCs w:val="24"/>
                <w:lang w:val="vi-VN"/>
              </w:rPr>
              <w:br/>
              <w:t>TỈNH THỪA THIÊN HUẾ</w:t>
            </w:r>
            <w:r w:rsidRPr="0046445D">
              <w:rPr>
                <w:rFonts w:ascii="Times New Roman" w:eastAsia="Times New Roman" w:hAnsi="Times New Roman" w:cs="Times New Roman"/>
                <w:b/>
                <w:bCs/>
                <w:sz w:val="24"/>
                <w:szCs w:val="24"/>
                <w:lang w:val="vi-VN"/>
              </w:rPr>
              <w:br/>
              <w:t>-------</w:t>
            </w:r>
          </w:p>
        </w:tc>
        <w:tc>
          <w:tcPr>
            <w:tcW w:w="6116" w:type="dxa"/>
            <w:tcMar>
              <w:top w:w="0" w:type="dxa"/>
              <w:left w:w="108" w:type="dxa"/>
              <w:bottom w:w="0" w:type="dxa"/>
              <w:right w:w="108" w:type="dxa"/>
            </w:tcMar>
            <w:hideMark/>
          </w:tcPr>
          <w:p w:rsidR="0046445D" w:rsidRPr="0046445D" w:rsidRDefault="0046445D" w:rsidP="0046445D">
            <w:pPr>
              <w:spacing w:before="120" w:after="120" w:line="234" w:lineRule="atLeast"/>
              <w:jc w:val="center"/>
              <w:rPr>
                <w:rFonts w:ascii="Times New Roman" w:eastAsia="Times New Roman" w:hAnsi="Times New Roman" w:cs="Times New Roman"/>
                <w:sz w:val="24"/>
                <w:szCs w:val="24"/>
              </w:rPr>
            </w:pPr>
            <w:r w:rsidRPr="0046445D">
              <w:rPr>
                <w:rFonts w:ascii="Times New Roman" w:eastAsia="Times New Roman" w:hAnsi="Times New Roman" w:cs="Times New Roman"/>
                <w:b/>
                <w:bCs/>
                <w:sz w:val="24"/>
                <w:szCs w:val="24"/>
                <w:lang w:val="vi-VN"/>
              </w:rPr>
              <w:t>CỘNG HÒA XÃ HỘI CHỦ NGHĨA VIỆT NAM</w:t>
            </w:r>
            <w:r w:rsidRPr="0046445D">
              <w:rPr>
                <w:rFonts w:ascii="Times New Roman" w:eastAsia="Times New Roman" w:hAnsi="Times New Roman" w:cs="Times New Roman"/>
                <w:b/>
                <w:bCs/>
                <w:sz w:val="24"/>
                <w:szCs w:val="24"/>
                <w:lang w:val="vi-VN"/>
              </w:rPr>
              <w:br/>
              <w:t>Độc lập - Tự do - Hạnh phúc </w:t>
            </w:r>
            <w:r w:rsidRPr="0046445D">
              <w:rPr>
                <w:rFonts w:ascii="Times New Roman" w:eastAsia="Times New Roman" w:hAnsi="Times New Roman" w:cs="Times New Roman"/>
                <w:b/>
                <w:bCs/>
                <w:sz w:val="24"/>
                <w:szCs w:val="24"/>
                <w:lang w:val="vi-VN"/>
              </w:rPr>
              <w:br/>
              <w:t>---------------</w:t>
            </w:r>
          </w:p>
        </w:tc>
      </w:tr>
      <w:tr w:rsidR="0046445D" w:rsidRPr="0046445D" w:rsidTr="0046445D">
        <w:trPr>
          <w:tblCellSpacing w:w="0" w:type="dxa"/>
        </w:trPr>
        <w:tc>
          <w:tcPr>
            <w:tcW w:w="3348" w:type="dxa"/>
            <w:tcMar>
              <w:top w:w="0" w:type="dxa"/>
              <w:left w:w="108" w:type="dxa"/>
              <w:bottom w:w="0" w:type="dxa"/>
              <w:right w:w="108" w:type="dxa"/>
            </w:tcMar>
            <w:hideMark/>
          </w:tcPr>
          <w:p w:rsidR="0046445D" w:rsidRPr="0046445D" w:rsidRDefault="0046445D" w:rsidP="0046445D">
            <w:pPr>
              <w:spacing w:before="120" w:after="120" w:line="234" w:lineRule="atLeast"/>
              <w:jc w:val="center"/>
              <w:rPr>
                <w:rFonts w:ascii="Times New Roman" w:eastAsia="Times New Roman" w:hAnsi="Times New Roman" w:cs="Times New Roman"/>
                <w:sz w:val="24"/>
                <w:szCs w:val="24"/>
              </w:rPr>
            </w:pPr>
            <w:r w:rsidRPr="0046445D">
              <w:rPr>
                <w:rFonts w:ascii="Times New Roman" w:eastAsia="Times New Roman" w:hAnsi="Times New Roman" w:cs="Times New Roman"/>
                <w:sz w:val="24"/>
                <w:szCs w:val="24"/>
                <w:lang w:val="vi-VN"/>
              </w:rPr>
              <w:t>Số: </w:t>
            </w:r>
            <w:r w:rsidRPr="0046445D">
              <w:rPr>
                <w:rFonts w:ascii="Times New Roman" w:eastAsia="Times New Roman" w:hAnsi="Times New Roman" w:cs="Times New Roman"/>
                <w:sz w:val="24"/>
                <w:szCs w:val="24"/>
              </w:rPr>
              <w:t>1462/QĐ-UBND</w:t>
            </w:r>
          </w:p>
        </w:tc>
        <w:tc>
          <w:tcPr>
            <w:tcW w:w="6116" w:type="dxa"/>
            <w:tcMar>
              <w:top w:w="0" w:type="dxa"/>
              <w:left w:w="108" w:type="dxa"/>
              <w:bottom w:w="0" w:type="dxa"/>
              <w:right w:w="108" w:type="dxa"/>
            </w:tcMar>
            <w:hideMark/>
          </w:tcPr>
          <w:p w:rsidR="0046445D" w:rsidRPr="0046445D" w:rsidRDefault="0046445D" w:rsidP="0046445D">
            <w:pPr>
              <w:spacing w:before="120" w:after="120" w:line="234" w:lineRule="atLeast"/>
              <w:jc w:val="right"/>
              <w:rPr>
                <w:rFonts w:ascii="Times New Roman" w:eastAsia="Times New Roman" w:hAnsi="Times New Roman" w:cs="Times New Roman"/>
                <w:sz w:val="24"/>
                <w:szCs w:val="24"/>
              </w:rPr>
            </w:pPr>
            <w:r w:rsidRPr="0046445D">
              <w:rPr>
                <w:rFonts w:ascii="Times New Roman" w:eastAsia="Times New Roman" w:hAnsi="Times New Roman" w:cs="Times New Roman"/>
                <w:i/>
                <w:iCs/>
                <w:sz w:val="24"/>
                <w:szCs w:val="24"/>
              </w:rPr>
              <w:t>Thừa Thiên Huế, ngày 18 tháng 6 năm 2019</w:t>
            </w:r>
          </w:p>
        </w:tc>
      </w:tr>
    </w:tbl>
    <w:p w:rsidR="0046445D" w:rsidRPr="0046445D" w:rsidRDefault="0046445D" w:rsidP="0046445D">
      <w:pPr>
        <w:shd w:val="clear" w:color="auto" w:fill="FFFFFF"/>
        <w:spacing w:before="120" w:after="120" w:line="234" w:lineRule="atLeast"/>
        <w:rPr>
          <w:rFonts w:ascii="Times New Roman" w:eastAsia="Times New Roman" w:hAnsi="Times New Roman" w:cs="Times New Roman"/>
          <w:color w:val="000000"/>
          <w:sz w:val="18"/>
          <w:szCs w:val="18"/>
        </w:rPr>
      </w:pPr>
      <w:r w:rsidRPr="0046445D">
        <w:rPr>
          <w:rFonts w:ascii="Times New Roman" w:eastAsia="Times New Roman" w:hAnsi="Times New Roman" w:cs="Times New Roman"/>
          <w:color w:val="000000"/>
          <w:sz w:val="18"/>
          <w:szCs w:val="18"/>
        </w:rPr>
        <w:t> </w:t>
      </w:r>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46445D">
        <w:rPr>
          <w:rFonts w:ascii="Times New Roman" w:eastAsia="Times New Roman" w:hAnsi="Times New Roman" w:cs="Times New Roman"/>
          <w:b/>
          <w:bCs/>
          <w:color w:val="000000"/>
          <w:sz w:val="24"/>
          <w:szCs w:val="24"/>
          <w:lang w:val="vi-VN"/>
        </w:rPr>
        <w:t>QUYẾT ĐỊNH</w:t>
      </w:r>
      <w:bookmarkEnd w:id="0"/>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46445D">
        <w:rPr>
          <w:rFonts w:ascii="Times New Roman" w:eastAsia="Times New Roman" w:hAnsi="Times New Roman" w:cs="Times New Roman"/>
          <w:color w:val="000000"/>
          <w:sz w:val="24"/>
          <w:szCs w:val="24"/>
          <w:lang w:val="vi-VN"/>
        </w:rPr>
        <w:t>VỀ VIỆC BAN HÀNH DANH MỤC THỦ TỤC HÀNH CHÍNH ĐƯỢC TIẾP NHẬN, GIẢI QUYẾT VÀ TRẢ KẾT QUẢ THEO CƠ CHẾ MỘT CỬA, MỘT CỬA LIÊN THÔNG TẠI BỘ PHẬN TIẾP NHẬN VÀ TRẢ KẾT QUẢ CỦA ỦY BAN NHÂN DÂN CÁC XÃ, PHƯỜNG, THỊ TRẤN</w:t>
      </w:r>
      <w:bookmarkEnd w:id="1"/>
    </w:p>
    <w:p w:rsidR="0046445D" w:rsidRPr="0046445D" w:rsidRDefault="0046445D" w:rsidP="0046445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CHỦ TỊCH ỦY BAN NHÂN DÂN TỈNH</w:t>
      </w:r>
    </w:p>
    <w:p w:rsidR="0046445D" w:rsidRPr="0046445D" w:rsidRDefault="0046445D" w:rsidP="0046445D">
      <w:pPr>
        <w:shd w:val="clear" w:color="auto" w:fill="FFFFFF"/>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i/>
          <w:iCs/>
          <w:color w:val="000000"/>
          <w:sz w:val="24"/>
          <w:szCs w:val="24"/>
          <w:lang w:val="vi-VN"/>
        </w:rPr>
        <w:t>Căn cứ Luật Tổ chức chính quyền địa phương ngày 19 tháng 6 năm 2015;</w:t>
      </w:r>
    </w:p>
    <w:p w:rsidR="0046445D" w:rsidRPr="0046445D" w:rsidRDefault="0046445D" w:rsidP="0046445D">
      <w:pPr>
        <w:shd w:val="clear" w:color="auto" w:fill="FFFFFF"/>
        <w:spacing w:after="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i/>
          <w:iCs/>
          <w:color w:val="000000"/>
          <w:sz w:val="24"/>
          <w:szCs w:val="24"/>
          <w:lang w:val="vi-VN"/>
        </w:rPr>
        <w:t>Căn cứ Nghị định số </w:t>
      </w:r>
      <w:hyperlink r:id="rId4" w:tgtFrame="_blank" w:tooltip="Nghị định 61/2018/NĐ-CP" w:history="1">
        <w:r w:rsidRPr="0046445D">
          <w:rPr>
            <w:rFonts w:ascii="Times New Roman" w:eastAsia="Times New Roman" w:hAnsi="Times New Roman" w:cs="Times New Roman"/>
            <w:i/>
            <w:iCs/>
            <w:color w:val="0E70C3"/>
            <w:sz w:val="24"/>
            <w:szCs w:val="24"/>
            <w:lang w:val="vi-VN"/>
          </w:rPr>
          <w:t>61/2018/NĐ-CP</w:t>
        </w:r>
      </w:hyperlink>
      <w:r w:rsidRPr="0046445D">
        <w:rPr>
          <w:rFonts w:ascii="Times New Roman" w:eastAsia="Times New Roman" w:hAnsi="Times New Roman" w:cs="Times New Roman"/>
          <w:i/>
          <w:iCs/>
          <w:color w:val="000000"/>
          <w:sz w:val="24"/>
          <w:szCs w:val="24"/>
          <w:lang w:val="vi-VN"/>
        </w:rPr>
        <w:t> ngày 23 tháng 4 năm 2018 của Chính phủ về thực hiện cơ chế một cửa, một cửa liên thông trong giải quyết thủ tục hành chính;</w:t>
      </w:r>
    </w:p>
    <w:p w:rsidR="0046445D" w:rsidRPr="0046445D" w:rsidRDefault="0046445D" w:rsidP="0046445D">
      <w:pPr>
        <w:shd w:val="clear" w:color="auto" w:fill="FFFFFF"/>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i/>
          <w:iCs/>
          <w:color w:val="000000"/>
          <w:sz w:val="24"/>
          <w:szCs w:val="24"/>
          <w:lang w:val="vi-VN"/>
        </w:rPr>
        <w:t>Xét đề nghị của Chánh Văn phòng Ủy ban nhân dân tỉnh,</w:t>
      </w:r>
    </w:p>
    <w:p w:rsidR="0046445D" w:rsidRPr="0046445D" w:rsidRDefault="0046445D" w:rsidP="0046445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QUYẾT ĐỊNH:</w:t>
      </w:r>
    </w:p>
    <w:p w:rsidR="0046445D" w:rsidRPr="0046445D" w:rsidRDefault="0046445D" w:rsidP="0046445D">
      <w:pPr>
        <w:shd w:val="clear" w:color="auto" w:fill="FFFFFF"/>
        <w:spacing w:after="0" w:line="234" w:lineRule="atLeast"/>
        <w:jc w:val="both"/>
        <w:rPr>
          <w:rFonts w:ascii="Times New Roman" w:eastAsia="Times New Roman" w:hAnsi="Times New Roman" w:cs="Times New Roman"/>
          <w:color w:val="000000"/>
          <w:sz w:val="24"/>
          <w:szCs w:val="24"/>
          <w:lang w:val="vi-VN"/>
        </w:rPr>
      </w:pPr>
      <w:bookmarkStart w:id="2" w:name="dieu_1"/>
      <w:r w:rsidRPr="0046445D">
        <w:rPr>
          <w:rFonts w:ascii="Times New Roman" w:eastAsia="Times New Roman" w:hAnsi="Times New Roman" w:cs="Times New Roman"/>
          <w:b/>
          <w:bCs/>
          <w:color w:val="000000"/>
          <w:sz w:val="24"/>
          <w:szCs w:val="24"/>
          <w:lang w:val="vi-VN"/>
        </w:rPr>
        <w:t>Điều 1.</w:t>
      </w:r>
      <w:bookmarkEnd w:id="2"/>
      <w:r w:rsidRPr="0046445D">
        <w:rPr>
          <w:rFonts w:ascii="Times New Roman" w:eastAsia="Times New Roman" w:hAnsi="Times New Roman" w:cs="Times New Roman"/>
          <w:b/>
          <w:bCs/>
          <w:color w:val="000000"/>
          <w:sz w:val="24"/>
          <w:szCs w:val="24"/>
          <w:lang w:val="vi-VN"/>
        </w:rPr>
        <w:t> </w:t>
      </w:r>
      <w:bookmarkStart w:id="3" w:name="dieu_1_name"/>
      <w:r w:rsidRPr="0046445D">
        <w:rPr>
          <w:rFonts w:ascii="Times New Roman" w:eastAsia="Times New Roman" w:hAnsi="Times New Roman" w:cs="Times New Roman"/>
          <w:color w:val="000000"/>
          <w:sz w:val="24"/>
          <w:szCs w:val="24"/>
          <w:lang w:val="vi-VN"/>
        </w:rPr>
        <w:t>Ban hành kèm theo Quyết định này Danh mục thủ tục hành chính được tiếp nhận, giải quyết và trả kết quả theo cơ chế một cửa, một cửa liên thông tại Bộ phận Tiếp nhận và Trả kết quả của Ủy ban nhân dân các xã, phường, thị trấn áp dụng trên địa bàn tỉnh Thừa Thiên Huế. (Có Phụ lục kèm theo)</w:t>
      </w:r>
      <w:bookmarkEnd w:id="3"/>
    </w:p>
    <w:p w:rsidR="0046445D" w:rsidRPr="0046445D" w:rsidRDefault="0046445D" w:rsidP="0046445D">
      <w:pPr>
        <w:shd w:val="clear" w:color="auto" w:fill="FFFFFF"/>
        <w:spacing w:after="0" w:line="234" w:lineRule="atLeast"/>
        <w:rPr>
          <w:rFonts w:ascii="Times New Roman" w:eastAsia="Times New Roman" w:hAnsi="Times New Roman" w:cs="Times New Roman"/>
          <w:color w:val="000000"/>
          <w:sz w:val="24"/>
          <w:szCs w:val="24"/>
          <w:lang w:val="vi-VN"/>
        </w:rPr>
      </w:pPr>
      <w:bookmarkStart w:id="4" w:name="dieu_2"/>
      <w:r w:rsidRPr="0046445D">
        <w:rPr>
          <w:rFonts w:ascii="Times New Roman" w:eastAsia="Times New Roman" w:hAnsi="Times New Roman" w:cs="Times New Roman"/>
          <w:b/>
          <w:bCs/>
          <w:color w:val="000000"/>
          <w:sz w:val="24"/>
          <w:szCs w:val="24"/>
          <w:lang w:val="vi-VN"/>
        </w:rPr>
        <w:t>Điều 2.</w:t>
      </w:r>
      <w:bookmarkEnd w:id="4"/>
      <w:r w:rsidRPr="0046445D">
        <w:rPr>
          <w:rFonts w:ascii="Times New Roman" w:eastAsia="Times New Roman" w:hAnsi="Times New Roman" w:cs="Times New Roman"/>
          <w:b/>
          <w:bCs/>
          <w:color w:val="000000"/>
          <w:sz w:val="24"/>
          <w:szCs w:val="24"/>
          <w:lang w:val="vi-VN"/>
        </w:rPr>
        <w:t> </w:t>
      </w:r>
      <w:bookmarkStart w:id="5" w:name="dieu_2_name"/>
      <w:r w:rsidRPr="0046445D">
        <w:rPr>
          <w:rFonts w:ascii="Times New Roman" w:eastAsia="Times New Roman" w:hAnsi="Times New Roman" w:cs="Times New Roman"/>
          <w:color w:val="000000"/>
          <w:sz w:val="24"/>
          <w:szCs w:val="24"/>
          <w:lang w:val="vi-VN"/>
        </w:rPr>
        <w:t>UBND các xã, phường, thị trấn có trách nhiệm:</w:t>
      </w:r>
      <w:bookmarkEnd w:id="5"/>
    </w:p>
    <w:p w:rsidR="0046445D" w:rsidRPr="0046445D" w:rsidRDefault="0046445D" w:rsidP="0046445D">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46445D">
        <w:rPr>
          <w:rFonts w:ascii="Times New Roman" w:eastAsia="Times New Roman" w:hAnsi="Times New Roman" w:cs="Times New Roman"/>
          <w:color w:val="000000"/>
          <w:sz w:val="24"/>
          <w:szCs w:val="24"/>
          <w:lang w:val="vi-VN"/>
        </w:rPr>
        <w:t>1. Công bố công khai thủ tục hành chính này tại Trụ sở cơ quan và trên Trang thông tin điện tử của địa phương.</w:t>
      </w:r>
    </w:p>
    <w:p w:rsidR="0046445D" w:rsidRPr="0046445D" w:rsidRDefault="0046445D" w:rsidP="0046445D">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46445D">
        <w:rPr>
          <w:rFonts w:ascii="Times New Roman" w:eastAsia="Times New Roman" w:hAnsi="Times New Roman" w:cs="Times New Roman"/>
          <w:color w:val="000000"/>
          <w:sz w:val="24"/>
          <w:szCs w:val="24"/>
          <w:lang w:val="vi-VN"/>
        </w:rPr>
        <w:t>2. Triển khai thực hiện tiếp nhận và giải quyết các thủ tục hành chính thuộc thẩm quyền theo quy định.</w:t>
      </w:r>
    </w:p>
    <w:p w:rsidR="0046445D" w:rsidRPr="0046445D" w:rsidRDefault="0046445D" w:rsidP="0046445D">
      <w:pPr>
        <w:shd w:val="clear" w:color="auto" w:fill="FFFFFF"/>
        <w:spacing w:after="0" w:line="234" w:lineRule="atLeast"/>
        <w:jc w:val="both"/>
        <w:rPr>
          <w:rFonts w:ascii="Times New Roman" w:eastAsia="Times New Roman" w:hAnsi="Times New Roman" w:cs="Times New Roman"/>
          <w:color w:val="000000"/>
          <w:sz w:val="24"/>
          <w:szCs w:val="24"/>
          <w:lang w:val="vi-VN"/>
        </w:rPr>
      </w:pPr>
      <w:bookmarkStart w:id="6" w:name="dieu_3"/>
      <w:r w:rsidRPr="0046445D">
        <w:rPr>
          <w:rFonts w:ascii="Times New Roman" w:eastAsia="Times New Roman" w:hAnsi="Times New Roman" w:cs="Times New Roman"/>
          <w:b/>
          <w:bCs/>
          <w:color w:val="000000"/>
          <w:sz w:val="24"/>
          <w:szCs w:val="24"/>
          <w:lang w:val="vi-VN"/>
        </w:rPr>
        <w:t>Điều 3.</w:t>
      </w:r>
      <w:bookmarkEnd w:id="6"/>
      <w:r w:rsidRPr="0046445D">
        <w:rPr>
          <w:rFonts w:ascii="Times New Roman" w:eastAsia="Times New Roman" w:hAnsi="Times New Roman" w:cs="Times New Roman"/>
          <w:b/>
          <w:bCs/>
          <w:color w:val="000000"/>
          <w:sz w:val="24"/>
          <w:szCs w:val="24"/>
          <w:lang w:val="vi-VN"/>
        </w:rPr>
        <w:t> </w:t>
      </w:r>
      <w:bookmarkStart w:id="7" w:name="dieu_3_name"/>
      <w:r w:rsidRPr="0046445D">
        <w:rPr>
          <w:rFonts w:ascii="Times New Roman" w:eastAsia="Times New Roman" w:hAnsi="Times New Roman" w:cs="Times New Roman"/>
          <w:color w:val="000000"/>
          <w:sz w:val="24"/>
          <w:szCs w:val="24"/>
          <w:lang w:val="vi-VN"/>
        </w:rPr>
        <w:t>Quyết định này có hiệu lực thi hành kể từ ngày ký và thay thế Quyết định số </w:t>
      </w:r>
      <w:bookmarkEnd w:id="7"/>
      <w:r w:rsidR="00DA4945" w:rsidRPr="0046445D">
        <w:rPr>
          <w:rFonts w:ascii="Times New Roman" w:eastAsia="Times New Roman" w:hAnsi="Times New Roman" w:cs="Times New Roman"/>
          <w:color w:val="000000"/>
          <w:sz w:val="24"/>
          <w:szCs w:val="24"/>
        </w:rPr>
        <w:fldChar w:fldCharType="begin"/>
      </w:r>
      <w:r w:rsidRPr="0046445D">
        <w:rPr>
          <w:rFonts w:ascii="Times New Roman" w:eastAsia="Times New Roman" w:hAnsi="Times New Roman" w:cs="Times New Roman"/>
          <w:color w:val="000000"/>
          <w:sz w:val="24"/>
          <w:szCs w:val="24"/>
          <w:lang w:val="vi-VN"/>
        </w:rPr>
        <w:instrText xml:space="preserve"> HYPERLINK "https://thuvienphapluat.vn/van-ban/bo-may-hanh-chinh/quyet-dinh-1015-qd-ubnd-2017-danh-muc-thu-tuc-hanh-chinh-thuc-hien-theo-co-che-mot-cua-hue-349738.aspx" \o "Quyết định 1015/QĐ-UBND" \t "_blank" </w:instrText>
      </w:r>
      <w:r w:rsidR="00DA4945" w:rsidRPr="0046445D">
        <w:rPr>
          <w:rFonts w:ascii="Times New Roman" w:eastAsia="Times New Roman" w:hAnsi="Times New Roman" w:cs="Times New Roman"/>
          <w:color w:val="000000"/>
          <w:sz w:val="24"/>
          <w:szCs w:val="24"/>
        </w:rPr>
        <w:fldChar w:fldCharType="separate"/>
      </w:r>
      <w:r w:rsidRPr="0046445D">
        <w:rPr>
          <w:rFonts w:ascii="Times New Roman" w:eastAsia="Times New Roman" w:hAnsi="Times New Roman" w:cs="Times New Roman"/>
          <w:color w:val="0E70C3"/>
          <w:sz w:val="24"/>
          <w:szCs w:val="24"/>
          <w:lang w:val="vi-VN"/>
        </w:rPr>
        <w:t>1015/QĐ-UBND</w:t>
      </w:r>
      <w:r w:rsidR="00DA4945" w:rsidRPr="0046445D">
        <w:rPr>
          <w:rFonts w:ascii="Times New Roman" w:eastAsia="Times New Roman" w:hAnsi="Times New Roman" w:cs="Times New Roman"/>
          <w:color w:val="000000"/>
          <w:sz w:val="24"/>
          <w:szCs w:val="24"/>
        </w:rPr>
        <w:fldChar w:fldCharType="end"/>
      </w:r>
      <w:r w:rsidRPr="0046445D">
        <w:rPr>
          <w:rFonts w:ascii="Times New Roman" w:eastAsia="Times New Roman" w:hAnsi="Times New Roman" w:cs="Times New Roman"/>
          <w:color w:val="000000"/>
          <w:sz w:val="24"/>
          <w:szCs w:val="24"/>
          <w:lang w:val="vi-VN"/>
        </w:rPr>
        <w:t> ngày 11/5/2017 của Chủ tịch UBND tỉnh.</w:t>
      </w:r>
    </w:p>
    <w:p w:rsidR="0046445D" w:rsidRPr="0046445D" w:rsidRDefault="0046445D" w:rsidP="0046445D">
      <w:pPr>
        <w:shd w:val="clear" w:color="auto" w:fill="FFFFFF"/>
        <w:spacing w:after="0" w:line="234" w:lineRule="atLeast"/>
        <w:jc w:val="both"/>
        <w:rPr>
          <w:rFonts w:ascii="Times New Roman" w:eastAsia="Times New Roman" w:hAnsi="Times New Roman" w:cs="Times New Roman"/>
          <w:color w:val="000000"/>
          <w:sz w:val="24"/>
          <w:szCs w:val="24"/>
          <w:lang w:val="vi-VN"/>
        </w:rPr>
      </w:pPr>
      <w:bookmarkStart w:id="8" w:name="dieu_4"/>
      <w:r w:rsidRPr="0046445D">
        <w:rPr>
          <w:rFonts w:ascii="Times New Roman" w:eastAsia="Times New Roman" w:hAnsi="Times New Roman" w:cs="Times New Roman"/>
          <w:b/>
          <w:bCs/>
          <w:color w:val="000000"/>
          <w:sz w:val="24"/>
          <w:szCs w:val="24"/>
          <w:lang w:val="vi-VN"/>
        </w:rPr>
        <w:t>Điều 4.</w:t>
      </w:r>
      <w:bookmarkEnd w:id="8"/>
      <w:r w:rsidRPr="0046445D">
        <w:rPr>
          <w:rFonts w:ascii="Times New Roman" w:eastAsia="Times New Roman" w:hAnsi="Times New Roman" w:cs="Times New Roman"/>
          <w:b/>
          <w:bCs/>
          <w:color w:val="000000"/>
          <w:sz w:val="24"/>
          <w:szCs w:val="24"/>
          <w:lang w:val="vi-VN"/>
        </w:rPr>
        <w:t> </w:t>
      </w:r>
      <w:bookmarkStart w:id="9" w:name="dieu_4_name"/>
      <w:r w:rsidRPr="0046445D">
        <w:rPr>
          <w:rFonts w:ascii="Times New Roman" w:eastAsia="Times New Roman" w:hAnsi="Times New Roman" w:cs="Times New Roman"/>
          <w:color w:val="000000"/>
          <w:sz w:val="24"/>
          <w:szCs w:val="24"/>
          <w:lang w:val="vi-VN"/>
        </w:rPr>
        <w:t>Chánh Văn phòng Ủy ban nhân dân tỉnh, Thủ trưởng các cơ quan chuyên môn thuộc Ủy ban nhân dân tỉnh; Chủ tịch Ủy ban nhân dân các huyện, thị xã, thành phố; Chủ tịch Ủy ban nhân dân các xã, phường, thị trấn và các tổ chức, cá nhân có liên quan chịu trách nhiệm thi hành Quyết định này./.</w:t>
      </w:r>
      <w:bookmarkEnd w:id="9"/>
    </w:p>
    <w:tbl>
      <w:tblPr>
        <w:tblW w:w="0" w:type="auto"/>
        <w:tblCellSpacing w:w="0" w:type="dxa"/>
        <w:tblCellMar>
          <w:left w:w="0" w:type="dxa"/>
          <w:right w:w="0" w:type="dxa"/>
        </w:tblCellMar>
        <w:tblLook w:val="04A0"/>
      </w:tblPr>
      <w:tblGrid>
        <w:gridCol w:w="4428"/>
        <w:gridCol w:w="5036"/>
      </w:tblGrid>
      <w:tr w:rsidR="0046445D" w:rsidRPr="00637A7D" w:rsidTr="0046445D">
        <w:trPr>
          <w:tblCellSpacing w:w="0" w:type="dxa"/>
        </w:trPr>
        <w:tc>
          <w:tcPr>
            <w:tcW w:w="4428" w:type="dxa"/>
            <w:tcMar>
              <w:top w:w="0" w:type="dxa"/>
              <w:left w:w="108" w:type="dxa"/>
              <w:bottom w:w="0" w:type="dxa"/>
              <w:right w:w="108" w:type="dxa"/>
            </w:tcMar>
            <w:hideMark/>
          </w:tcPr>
          <w:p w:rsidR="0046445D" w:rsidRPr="0046445D" w:rsidRDefault="0046445D" w:rsidP="0046445D">
            <w:pPr>
              <w:spacing w:before="120" w:after="120" w:line="234" w:lineRule="atLeast"/>
              <w:rPr>
                <w:rFonts w:ascii="Times New Roman" w:eastAsia="Times New Roman" w:hAnsi="Times New Roman" w:cs="Times New Roman"/>
                <w:sz w:val="24"/>
                <w:szCs w:val="24"/>
                <w:lang w:val="vi-VN"/>
              </w:rPr>
            </w:pPr>
            <w:r w:rsidRPr="0046445D">
              <w:rPr>
                <w:rFonts w:ascii="Times New Roman" w:eastAsia="Times New Roman" w:hAnsi="Times New Roman" w:cs="Times New Roman"/>
                <w:b/>
                <w:bCs/>
                <w:i/>
                <w:iCs/>
                <w:sz w:val="24"/>
                <w:szCs w:val="24"/>
                <w:lang w:val="vi-VN"/>
              </w:rPr>
              <w:br/>
              <w:t>Nơi nhận:</w:t>
            </w:r>
            <w:r w:rsidRPr="0046445D">
              <w:rPr>
                <w:rFonts w:ascii="Times New Roman" w:eastAsia="Times New Roman" w:hAnsi="Times New Roman" w:cs="Times New Roman"/>
                <w:b/>
                <w:bCs/>
                <w:i/>
                <w:iCs/>
                <w:sz w:val="24"/>
                <w:szCs w:val="24"/>
                <w:lang w:val="vi-VN"/>
              </w:rPr>
              <w:br/>
            </w:r>
            <w:r w:rsidRPr="0046445D">
              <w:rPr>
                <w:rFonts w:ascii="Times New Roman" w:eastAsia="Times New Roman" w:hAnsi="Times New Roman" w:cs="Times New Roman"/>
                <w:sz w:val="24"/>
                <w:szCs w:val="24"/>
                <w:lang w:val="vi-VN"/>
              </w:rPr>
              <w:t>- Như Điều 4;</w:t>
            </w:r>
            <w:r w:rsidRPr="0046445D">
              <w:rPr>
                <w:rFonts w:ascii="Times New Roman" w:eastAsia="Times New Roman" w:hAnsi="Times New Roman" w:cs="Times New Roman"/>
                <w:sz w:val="24"/>
                <w:szCs w:val="24"/>
                <w:lang w:val="vi-VN"/>
              </w:rPr>
              <w:br/>
              <w:t>- CT và các PCT UBND tỉnh;</w:t>
            </w:r>
            <w:r w:rsidRPr="0046445D">
              <w:rPr>
                <w:rFonts w:ascii="Times New Roman" w:eastAsia="Times New Roman" w:hAnsi="Times New Roman" w:cs="Times New Roman"/>
                <w:sz w:val="24"/>
                <w:szCs w:val="24"/>
                <w:lang w:val="vi-VN"/>
              </w:rPr>
              <w:br/>
              <w:t>- Các PCVP và các CV;</w:t>
            </w:r>
            <w:r w:rsidRPr="0046445D">
              <w:rPr>
                <w:rFonts w:ascii="Times New Roman" w:eastAsia="Times New Roman" w:hAnsi="Times New Roman" w:cs="Times New Roman"/>
                <w:sz w:val="24"/>
                <w:szCs w:val="24"/>
                <w:lang w:val="vi-VN"/>
              </w:rPr>
              <w:br/>
              <w:t>- Lưu: VT, Trung tâm PV HCC tỉnh.</w:t>
            </w:r>
          </w:p>
        </w:tc>
        <w:tc>
          <w:tcPr>
            <w:tcW w:w="5036" w:type="dxa"/>
            <w:tcMar>
              <w:top w:w="0" w:type="dxa"/>
              <w:left w:w="108" w:type="dxa"/>
              <w:bottom w:w="0" w:type="dxa"/>
              <w:right w:w="108" w:type="dxa"/>
            </w:tcMar>
            <w:hideMark/>
          </w:tcPr>
          <w:p w:rsidR="0046445D" w:rsidRPr="0046445D" w:rsidRDefault="0046445D" w:rsidP="0046445D">
            <w:pPr>
              <w:spacing w:before="120" w:after="120" w:line="234" w:lineRule="atLeast"/>
              <w:jc w:val="center"/>
              <w:rPr>
                <w:rFonts w:ascii="Times New Roman" w:eastAsia="Times New Roman" w:hAnsi="Times New Roman" w:cs="Times New Roman"/>
                <w:sz w:val="24"/>
                <w:szCs w:val="24"/>
                <w:lang w:val="vi-VN"/>
              </w:rPr>
            </w:pPr>
            <w:r w:rsidRPr="0046445D">
              <w:rPr>
                <w:rFonts w:ascii="Times New Roman" w:eastAsia="Times New Roman" w:hAnsi="Times New Roman" w:cs="Times New Roman"/>
                <w:b/>
                <w:bCs/>
                <w:sz w:val="24"/>
                <w:szCs w:val="24"/>
                <w:lang w:val="vi-VN"/>
              </w:rPr>
              <w:t>KT. CHỦ TỊCH</w:t>
            </w:r>
            <w:r w:rsidRPr="0046445D">
              <w:rPr>
                <w:rFonts w:ascii="Times New Roman" w:eastAsia="Times New Roman" w:hAnsi="Times New Roman" w:cs="Times New Roman"/>
                <w:b/>
                <w:bCs/>
                <w:sz w:val="24"/>
                <w:szCs w:val="24"/>
                <w:lang w:val="vi-VN"/>
              </w:rPr>
              <w:br/>
              <w:t>PHÓ CHỦ TỊCH</w:t>
            </w:r>
            <w:r w:rsidRPr="0046445D">
              <w:rPr>
                <w:rFonts w:ascii="Times New Roman" w:eastAsia="Times New Roman" w:hAnsi="Times New Roman" w:cs="Times New Roman"/>
                <w:b/>
                <w:bCs/>
                <w:sz w:val="24"/>
                <w:szCs w:val="24"/>
                <w:lang w:val="vi-VN"/>
              </w:rPr>
              <w:br/>
            </w:r>
            <w:r w:rsidRPr="0046445D">
              <w:rPr>
                <w:rFonts w:ascii="Times New Roman" w:eastAsia="Times New Roman" w:hAnsi="Times New Roman" w:cs="Times New Roman"/>
                <w:b/>
                <w:bCs/>
                <w:sz w:val="24"/>
                <w:szCs w:val="24"/>
                <w:lang w:val="vi-VN"/>
              </w:rPr>
              <w:br/>
            </w:r>
            <w:r w:rsidRPr="0046445D">
              <w:rPr>
                <w:rFonts w:ascii="Times New Roman" w:eastAsia="Times New Roman" w:hAnsi="Times New Roman" w:cs="Times New Roman"/>
                <w:b/>
                <w:bCs/>
                <w:sz w:val="24"/>
                <w:szCs w:val="24"/>
                <w:lang w:val="vi-VN"/>
              </w:rPr>
              <w:br/>
            </w:r>
            <w:r w:rsidRPr="0046445D">
              <w:rPr>
                <w:rFonts w:ascii="Times New Roman" w:eastAsia="Times New Roman" w:hAnsi="Times New Roman" w:cs="Times New Roman"/>
                <w:b/>
                <w:bCs/>
                <w:sz w:val="24"/>
                <w:szCs w:val="24"/>
                <w:lang w:val="vi-VN"/>
              </w:rPr>
              <w:br/>
            </w:r>
            <w:r w:rsidRPr="0046445D">
              <w:rPr>
                <w:rFonts w:ascii="Times New Roman" w:eastAsia="Times New Roman" w:hAnsi="Times New Roman" w:cs="Times New Roman"/>
                <w:b/>
                <w:bCs/>
                <w:sz w:val="24"/>
                <w:szCs w:val="24"/>
                <w:lang w:val="vi-VN"/>
              </w:rPr>
              <w:br/>
              <w:t>Phan Thiên Định</w:t>
            </w:r>
          </w:p>
        </w:tc>
      </w:tr>
    </w:tbl>
    <w:p w:rsidR="0046445D" w:rsidRPr="0046445D" w:rsidRDefault="0046445D" w:rsidP="0046445D">
      <w:pPr>
        <w:shd w:val="clear" w:color="auto" w:fill="FFFFFF"/>
        <w:spacing w:before="120" w:after="120" w:line="234" w:lineRule="atLeast"/>
        <w:jc w:val="center"/>
        <w:rPr>
          <w:rFonts w:ascii="Times New Roman" w:eastAsia="Times New Roman" w:hAnsi="Times New Roman" w:cs="Times New Roman"/>
          <w:color w:val="000000"/>
          <w:sz w:val="24"/>
          <w:szCs w:val="24"/>
          <w:lang w:val="vi-VN"/>
        </w:rPr>
      </w:pPr>
      <w:r w:rsidRPr="0046445D">
        <w:rPr>
          <w:rFonts w:ascii="Times New Roman" w:eastAsia="Times New Roman" w:hAnsi="Times New Roman" w:cs="Times New Roman"/>
          <w:color w:val="000000"/>
          <w:sz w:val="24"/>
          <w:szCs w:val="24"/>
          <w:lang w:val="vi-VN"/>
        </w:rPr>
        <w:t> </w:t>
      </w:r>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lang w:val="vi-VN"/>
        </w:rPr>
      </w:pPr>
      <w:bookmarkStart w:id="10" w:name="chuong_pl_1"/>
      <w:r w:rsidRPr="0046445D">
        <w:rPr>
          <w:rFonts w:ascii="Times New Roman" w:eastAsia="Times New Roman" w:hAnsi="Times New Roman" w:cs="Times New Roman"/>
          <w:b/>
          <w:bCs/>
          <w:color w:val="000000"/>
          <w:sz w:val="24"/>
          <w:szCs w:val="24"/>
          <w:lang w:val="vi-VN"/>
        </w:rPr>
        <w:lastRenderedPageBreak/>
        <w:t>DANH MỤC</w:t>
      </w:r>
      <w:bookmarkEnd w:id="10"/>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lang w:val="vi-VN"/>
        </w:rPr>
      </w:pPr>
      <w:bookmarkStart w:id="11" w:name="chuong_pl_1_name"/>
      <w:r w:rsidRPr="0046445D">
        <w:rPr>
          <w:rFonts w:ascii="Times New Roman" w:eastAsia="Times New Roman" w:hAnsi="Times New Roman" w:cs="Times New Roman"/>
          <w:color w:val="000000"/>
          <w:sz w:val="24"/>
          <w:szCs w:val="24"/>
          <w:lang w:val="vi-VN"/>
        </w:rPr>
        <w:t>THỦ TỤC HÀNH CHÍNH TIẾP NHẬN, GIẢI QUYẾT VÀ TRẢ KẾT QUẢ THEO CƠ CHẾ MỘT CỬA TẠI BỘ PHẬN TIẾP NHẬN VÀ TRẢ KẾT QUẢ CỦA ỦY BAN NHÂN DÂN CÁC XÃ, PHƯỜNG THỊ TRẤN ÁP DỤNG TRÊN ĐỊA BÀN TỈNH THỪA THIÊN HUẾ (Thống kê đến ngày 15/6/2019)</w:t>
      </w:r>
      <w:bookmarkEnd w:id="11"/>
      <w:r w:rsidRPr="0046445D">
        <w:rPr>
          <w:rFonts w:ascii="Times New Roman" w:eastAsia="Times New Roman" w:hAnsi="Times New Roman" w:cs="Times New Roman"/>
          <w:color w:val="000000"/>
          <w:sz w:val="24"/>
          <w:szCs w:val="24"/>
          <w:lang w:val="vi-VN"/>
        </w:rPr>
        <w:br/>
      </w:r>
      <w:r w:rsidRPr="0046445D">
        <w:rPr>
          <w:rFonts w:ascii="Times New Roman" w:eastAsia="Times New Roman" w:hAnsi="Times New Roman" w:cs="Times New Roman"/>
          <w:i/>
          <w:iCs/>
          <w:color w:val="000000"/>
          <w:sz w:val="24"/>
          <w:szCs w:val="24"/>
          <w:lang w:val="vi-VN"/>
        </w:rPr>
        <w:t>(Ban hành kèm theo Quyết định số: 1462/QĐ-UBND ngày 18 tháng 6 năm 2019 của Chủ tịch UBND tỉnh)</w:t>
      </w:r>
    </w:p>
    <w:tbl>
      <w:tblPr>
        <w:tblW w:w="5000" w:type="pct"/>
        <w:tblCellSpacing w:w="0" w:type="dxa"/>
        <w:shd w:val="clear" w:color="auto" w:fill="FFFFFF"/>
        <w:tblCellMar>
          <w:left w:w="0" w:type="dxa"/>
          <w:right w:w="0" w:type="dxa"/>
        </w:tblCellMar>
        <w:tblLook w:val="04A0"/>
      </w:tblPr>
      <w:tblGrid>
        <w:gridCol w:w="575"/>
        <w:gridCol w:w="4988"/>
        <w:gridCol w:w="2399"/>
        <w:gridCol w:w="1438"/>
      </w:tblGrid>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STT</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TÊN THỦ TỤC HÀNH CHÍNH</w:t>
            </w:r>
          </w:p>
        </w:tc>
        <w:tc>
          <w:tcPr>
            <w:tcW w:w="12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SỐ QUYẾT ĐỊNH</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GHI CHÚ</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12" w:name="muc_1"/>
            <w:r w:rsidRPr="0046445D">
              <w:rPr>
                <w:rFonts w:ascii="Times New Roman" w:eastAsia="Times New Roman" w:hAnsi="Times New Roman" w:cs="Times New Roman"/>
                <w:b/>
                <w:bCs/>
                <w:color w:val="000000"/>
                <w:sz w:val="24"/>
                <w:szCs w:val="24"/>
              </w:rPr>
              <w:t>I.</w:t>
            </w:r>
            <w:bookmarkEnd w:id="12"/>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13" w:name="muc_1_name"/>
            <w:r w:rsidRPr="0046445D">
              <w:rPr>
                <w:rFonts w:ascii="Times New Roman" w:eastAsia="Times New Roman" w:hAnsi="Times New Roman" w:cs="Times New Roman"/>
                <w:b/>
                <w:bCs/>
                <w:color w:val="000000"/>
                <w:sz w:val="24"/>
                <w:szCs w:val="24"/>
                <w:lang w:val="vi-VN"/>
              </w:rPr>
              <w:t>LAO ĐỘNG - THƯƠNG BINH VÀ XÃ HỘI (19 TTHC)</w:t>
            </w:r>
            <w:bookmarkEnd w:id="13"/>
          </w:p>
        </w:tc>
        <w:tc>
          <w:tcPr>
            <w:tcW w:w="12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1. Lĩnh vực Người có công (02 TTHC)</w:t>
            </w:r>
          </w:p>
        </w:tc>
        <w:tc>
          <w:tcPr>
            <w:tcW w:w="12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vào đơn đề nghị di chuyển hài cốt liệt sĩ; đơn đề nghị thăm viếng mộ liệt sĩ</w:t>
            </w:r>
          </w:p>
        </w:tc>
        <w:tc>
          <w:tcPr>
            <w:tcW w:w="1250" w:type="pct"/>
            <w:vMerge w:val="restar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5" w:tgtFrame="_blank" w:tooltip="2227/QĐ-UBND" w:history="1">
              <w:r w:rsidRPr="0046445D">
                <w:rPr>
                  <w:rFonts w:ascii="Times New Roman" w:eastAsia="Times New Roman" w:hAnsi="Times New Roman" w:cs="Times New Roman"/>
                  <w:color w:val="0E70C3"/>
                  <w:sz w:val="24"/>
                  <w:szCs w:val="24"/>
                  <w:lang w:val="vi-VN"/>
                </w:rPr>
                <w:t>2227/QĐ-UBND</w:t>
              </w:r>
            </w:hyperlink>
            <w:r w:rsidRPr="0046445D">
              <w:rPr>
                <w:rFonts w:ascii="Times New Roman" w:eastAsia="Times New Roman" w:hAnsi="Times New Roman" w:cs="Times New Roman"/>
                <w:color w:val="000000"/>
                <w:sz w:val="24"/>
                <w:szCs w:val="24"/>
                <w:lang w:val="vi-VN"/>
              </w:rPr>
              <w:t> ngày 09/10/2018</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Ủy quyền hưởng trợ cấp, phụ cấp ưu đãi</w:t>
            </w:r>
          </w:p>
        </w:tc>
        <w:tc>
          <w:tcPr>
            <w:tcW w:w="0" w:type="auto"/>
            <w:vMerge/>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2. Lĩnh vực Bảo vệ chăm sóc trẻ em (06 TTHC)</w:t>
            </w:r>
          </w:p>
        </w:tc>
        <w:tc>
          <w:tcPr>
            <w:tcW w:w="12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Áp dụng các biện pháp can thiệp khẩn cấp hoặc tạm thời cách ly trẻ em khỏi môi trường hoặc người gây tổn hại cho trẻ em</w:t>
            </w:r>
          </w:p>
        </w:tc>
        <w:tc>
          <w:tcPr>
            <w:tcW w:w="1250" w:type="pct"/>
            <w:vMerge w:val="restar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6" w:tgtFrame="_blank" w:tooltip="2227/QĐ-UBND" w:history="1">
              <w:r w:rsidRPr="0046445D">
                <w:rPr>
                  <w:rFonts w:ascii="Times New Roman" w:eastAsia="Times New Roman" w:hAnsi="Times New Roman" w:cs="Times New Roman"/>
                  <w:color w:val="0E70C3"/>
                  <w:sz w:val="24"/>
                  <w:szCs w:val="24"/>
                  <w:lang w:val="vi-VN"/>
                </w:rPr>
                <w:t>2227/QĐ-UBND</w:t>
              </w:r>
            </w:hyperlink>
            <w:r w:rsidRPr="0046445D">
              <w:rPr>
                <w:rFonts w:ascii="Times New Roman" w:eastAsia="Times New Roman" w:hAnsi="Times New Roman" w:cs="Times New Roman"/>
                <w:color w:val="000000"/>
                <w:sz w:val="24"/>
                <w:szCs w:val="24"/>
                <w:lang w:val="vi-VN"/>
              </w:rPr>
              <w:t> ngày 09/10/2018</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Chấm dứt việc chăm sóc thay thế cho trẻ em</w:t>
            </w:r>
          </w:p>
        </w:tc>
        <w:tc>
          <w:tcPr>
            <w:tcW w:w="0" w:type="auto"/>
            <w:vMerge/>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Phê duyệt kế hoạch hỗ trợ, can thiệp đối với trẻ em bị xâm hại hoặc có nguy cơ bị bạo lực, bóc lột, bỏ rơi và trẻ em có hoàn cảnh đặc biệt</w:t>
            </w:r>
          </w:p>
        </w:tc>
        <w:tc>
          <w:tcPr>
            <w:tcW w:w="0" w:type="auto"/>
            <w:vMerge/>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w:t>
            </w:r>
          </w:p>
        </w:tc>
        <w:tc>
          <w:tcPr>
            <w:tcW w:w="26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nhận chăm sóc thay thế cho trẻ em đối với cá nhân, người đại diện gia đình nhận chăm sóc thay thế không phải là người thân thích của trẻ em</w:t>
            </w:r>
          </w:p>
        </w:tc>
        <w:tc>
          <w:tcPr>
            <w:tcW w:w="0" w:type="auto"/>
            <w:vMerge/>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Thông báo nhận chăm sóc thay thế cho trẻ em đối với cá nhân, người đại diện gia đình nhận chăm sóc thay thế là người thân thích của trẻ em</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7" w:tgtFrame="_blank" w:tooltip="2227/QĐ-UBND" w:history="1">
              <w:r w:rsidRPr="0046445D">
                <w:rPr>
                  <w:rFonts w:ascii="Times New Roman" w:eastAsia="Times New Roman" w:hAnsi="Times New Roman" w:cs="Times New Roman"/>
                  <w:color w:val="0E70C3"/>
                  <w:sz w:val="24"/>
                  <w:szCs w:val="24"/>
                  <w:lang w:val="vi-VN"/>
                </w:rPr>
                <w:t>2227/QĐ-UBND</w:t>
              </w:r>
            </w:hyperlink>
            <w:r w:rsidRPr="0046445D">
              <w:rPr>
                <w:rFonts w:ascii="Times New Roman" w:eastAsia="Times New Roman" w:hAnsi="Times New Roman" w:cs="Times New Roman"/>
                <w:color w:val="000000"/>
                <w:sz w:val="24"/>
                <w:szCs w:val="24"/>
                <w:lang w:val="vi-VN"/>
              </w:rPr>
              <w:t> ngày 09/10/2018</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Chuyển trẻ em đang được chăm sóc thay thế tại cơ sở trợ giúp xã hội đến cá nhân, gia đình nhận chăm sóc thay thế</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3. Lĩnh vực Bảo trợ xã hội (08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637A7D">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định, xác định lại mức độ khuyết tật và cấp giấy xác nhận khuyết tật</w:t>
            </w:r>
          </w:p>
        </w:tc>
        <w:tc>
          <w:tcPr>
            <w:tcW w:w="1250" w:type="pct"/>
            <w:vMerge w:val="restar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8" w:tgtFrame="_blank" w:tooltip="1292/QĐ-UBND" w:history="1">
              <w:r w:rsidRPr="0046445D">
                <w:rPr>
                  <w:rFonts w:ascii="Times New Roman" w:eastAsia="Times New Roman" w:hAnsi="Times New Roman" w:cs="Times New Roman"/>
                  <w:color w:val="0E70C3"/>
                  <w:sz w:val="24"/>
                  <w:szCs w:val="24"/>
                  <w:lang w:val="vi-VN"/>
                </w:rPr>
                <w:t>1292/QĐ-</w:t>
              </w:r>
              <w:r w:rsidRPr="0046445D">
                <w:rPr>
                  <w:rFonts w:ascii="Times New Roman" w:eastAsia="Times New Roman" w:hAnsi="Times New Roman" w:cs="Times New Roman"/>
                  <w:color w:val="0E70C3"/>
                  <w:sz w:val="24"/>
                  <w:szCs w:val="24"/>
                  <w:lang w:val="vi-VN"/>
                </w:rPr>
                <w:lastRenderedPageBreak/>
                <w:t>UBND</w:t>
              </w:r>
            </w:hyperlink>
            <w:r w:rsidRPr="0046445D">
              <w:rPr>
                <w:rFonts w:ascii="Times New Roman" w:eastAsia="Times New Roman" w:hAnsi="Times New Roman" w:cs="Times New Roman"/>
                <w:color w:val="000000"/>
                <w:sz w:val="24"/>
                <w:szCs w:val="24"/>
                <w:lang w:val="vi-VN"/>
              </w:rPr>
              <w:t> ngày 29/5/2019</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10.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đổi, cấp lại Giấy xác nhận khuyết tật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11.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Trợ giúp xã hội đột xuất về hỗ trợ làm nhà ở, sửa chữa nhà ở</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9" w:tgtFrame="_blank" w:tooltip="2227/QĐ-UBND" w:history="1">
              <w:r w:rsidRPr="0046445D">
                <w:rPr>
                  <w:rFonts w:ascii="Times New Roman" w:eastAsia="Times New Roman" w:hAnsi="Times New Roman" w:cs="Times New Roman"/>
                  <w:color w:val="0E70C3"/>
                  <w:sz w:val="24"/>
                  <w:szCs w:val="24"/>
                  <w:lang w:val="vi-VN"/>
                </w:rPr>
                <w:t>2227/QĐ-UBND</w:t>
              </w:r>
            </w:hyperlink>
            <w:r w:rsidRPr="0046445D">
              <w:rPr>
                <w:rFonts w:ascii="Times New Roman" w:eastAsia="Times New Roman" w:hAnsi="Times New Roman" w:cs="Times New Roman"/>
                <w:color w:val="000000"/>
                <w:sz w:val="24"/>
                <w:szCs w:val="24"/>
                <w:lang w:val="vi-VN"/>
              </w:rPr>
              <w:t> ngày 09/10/2018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Trợ giúp xã hội đột xuất về hỗ trợ chi phí mai táng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hộ nghèo, hộ cận nghèo phát sinh trong năm</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hộ thoát nghèo, hộ thoát cận nghèo trong năm</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hoạt động đối với cơ sở trợ giúp xã hội dưới 10 đối tượng có hoàn cảnh khó khăn.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4. Lĩnh vực Phòng, chống tệ nạn xã hội (03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quản lý cai nghiện ma túy tự nguyện tại gia đình</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0" w:tgtFrame="_blank" w:tooltip="2227/QĐ-UBND" w:history="1">
              <w:r w:rsidRPr="0046445D">
                <w:rPr>
                  <w:rFonts w:ascii="Times New Roman" w:eastAsia="Times New Roman" w:hAnsi="Times New Roman" w:cs="Times New Roman"/>
                  <w:color w:val="0E70C3"/>
                  <w:sz w:val="24"/>
                  <w:szCs w:val="24"/>
                  <w:lang w:val="vi-VN"/>
                </w:rPr>
                <w:t>2227/QĐ-UBND</w:t>
              </w:r>
            </w:hyperlink>
            <w:r w:rsidRPr="0046445D">
              <w:rPr>
                <w:rFonts w:ascii="Times New Roman" w:eastAsia="Times New Roman" w:hAnsi="Times New Roman" w:cs="Times New Roman"/>
                <w:color w:val="000000"/>
                <w:sz w:val="24"/>
                <w:szCs w:val="24"/>
                <w:lang w:val="vi-VN"/>
              </w:rPr>
              <w:t> ngày 09/10/2018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cai nghiện ma túy tự nguyện tại cộng đồng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rPr>
              <w:t>19.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áp dụng biện pháp cai nghiện ma túy bắt buộc tại cộng đ</w:t>
            </w:r>
            <w:r w:rsidRPr="0046445D">
              <w:rPr>
                <w:rFonts w:ascii="Times New Roman" w:eastAsia="Times New Roman" w:hAnsi="Times New Roman" w:cs="Times New Roman"/>
                <w:color w:val="000000"/>
                <w:sz w:val="24"/>
                <w:szCs w:val="24"/>
              </w:rPr>
              <w:t>ồ</w:t>
            </w:r>
            <w:r w:rsidRPr="0046445D">
              <w:rPr>
                <w:rFonts w:ascii="Times New Roman" w:eastAsia="Times New Roman" w:hAnsi="Times New Roman" w:cs="Times New Roman"/>
                <w:color w:val="000000"/>
                <w:sz w:val="24"/>
                <w:szCs w:val="24"/>
                <w:lang w:val="vi-VN"/>
              </w:rPr>
              <w:t>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14" w:name="muc_2"/>
            <w:r w:rsidRPr="0046445D">
              <w:rPr>
                <w:rFonts w:ascii="Times New Roman" w:eastAsia="Times New Roman" w:hAnsi="Times New Roman" w:cs="Times New Roman"/>
                <w:b/>
                <w:bCs/>
                <w:color w:val="000000"/>
                <w:sz w:val="24"/>
                <w:szCs w:val="24"/>
              </w:rPr>
              <w:t>II</w:t>
            </w:r>
            <w:bookmarkEnd w:id="14"/>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15" w:name="muc_2_name"/>
            <w:r w:rsidRPr="0046445D">
              <w:rPr>
                <w:rFonts w:ascii="Times New Roman" w:eastAsia="Times New Roman" w:hAnsi="Times New Roman" w:cs="Times New Roman"/>
                <w:b/>
                <w:bCs/>
                <w:color w:val="000000"/>
                <w:sz w:val="24"/>
                <w:szCs w:val="24"/>
                <w:lang w:val="vi-VN"/>
              </w:rPr>
              <w:t>GIÁO DỤC VÀ ĐÀO TẠO (05 TTHC)</w:t>
            </w:r>
            <w:bookmarkEnd w:id="15"/>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thể nhóm trẻ, lớp mẫu giáo độc lập (theo yêu cầu của tổ chức, cá nhân đề nghị thành lập)</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1" w:tgtFrame="_blank" w:tooltip="469/QĐ-UBND" w:history="1">
              <w:r w:rsidRPr="0046445D">
                <w:rPr>
                  <w:rFonts w:ascii="Times New Roman" w:eastAsia="Times New Roman" w:hAnsi="Times New Roman" w:cs="Times New Roman"/>
                  <w:color w:val="0E70C3"/>
                  <w:sz w:val="24"/>
                  <w:szCs w:val="24"/>
                  <w:lang w:val="vi-VN"/>
                </w:rPr>
                <w:t>469/QĐ-UBND</w:t>
              </w:r>
            </w:hyperlink>
            <w:r w:rsidRPr="0046445D">
              <w:rPr>
                <w:rFonts w:ascii="Times New Roman" w:eastAsia="Times New Roman" w:hAnsi="Times New Roman" w:cs="Times New Roman"/>
                <w:color w:val="000000"/>
                <w:sz w:val="24"/>
                <w:szCs w:val="24"/>
                <w:lang w:val="vi-VN"/>
              </w:rPr>
              <w:t> ngày 25/02/2019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Sáp nhập, chia, tách, nhóm trẻ, lớp mẫu giáo độc lập</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Thành lập nhóm trẻ, lớp mẫu giáo độc lập</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Cho phép nhóm trẻ, lớp mẫu giáo độc lập hoạt động giáo dục trở lại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24.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Cho phép cơ sở giáo dục khác thực hiện chương trình giáo dục tiểu học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16" w:name="muc_3"/>
            <w:r w:rsidRPr="0046445D">
              <w:rPr>
                <w:rFonts w:ascii="Times New Roman" w:eastAsia="Times New Roman" w:hAnsi="Times New Roman" w:cs="Times New Roman"/>
                <w:b/>
                <w:bCs/>
                <w:color w:val="000000"/>
                <w:sz w:val="24"/>
                <w:szCs w:val="24"/>
                <w:lang w:val="vi-VN"/>
              </w:rPr>
              <w:t>III.</w:t>
            </w:r>
            <w:bookmarkEnd w:id="16"/>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17" w:name="muc_3_name"/>
            <w:r w:rsidRPr="0046445D">
              <w:rPr>
                <w:rFonts w:ascii="Times New Roman" w:eastAsia="Times New Roman" w:hAnsi="Times New Roman" w:cs="Times New Roman"/>
                <w:b/>
                <w:bCs/>
                <w:color w:val="000000"/>
                <w:sz w:val="24"/>
                <w:szCs w:val="24"/>
                <w:lang w:val="vi-VN"/>
              </w:rPr>
              <w:t>VĂN HÓA VÀ THỂ THAO (05 TTHC)</w:t>
            </w:r>
            <w:bookmarkEnd w:id="17"/>
          </w:p>
        </w:tc>
        <w:tc>
          <w:tcPr>
            <w:tcW w:w="1250" w:type="pct"/>
            <w:tcBorders>
              <w:top w:val="nil"/>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Thủ tục thông báo tổ chức lễ hội</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2581/QĐ- UBND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Thủ tục xét tặng danh hiệu gia đình văn hóa</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Thủ tục xét tặng giấy khen Gia đình văn hóa</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hoạt động thư viện, tư nhân có vốn sách ban đầu từ 500 bản đến dưới 1000 bản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CLB thể thao cơ sở</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18" w:name="muc_4"/>
            <w:r w:rsidRPr="0046445D">
              <w:rPr>
                <w:rFonts w:ascii="Times New Roman" w:eastAsia="Times New Roman" w:hAnsi="Times New Roman" w:cs="Times New Roman"/>
                <w:b/>
                <w:bCs/>
                <w:color w:val="000000"/>
                <w:sz w:val="24"/>
                <w:szCs w:val="24"/>
                <w:lang w:val="vi-VN"/>
              </w:rPr>
              <w:t>IV.</w:t>
            </w:r>
            <w:bookmarkEnd w:id="18"/>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19" w:name="muc_4_name"/>
            <w:r w:rsidRPr="0046445D">
              <w:rPr>
                <w:rFonts w:ascii="Times New Roman" w:eastAsia="Times New Roman" w:hAnsi="Times New Roman" w:cs="Times New Roman"/>
                <w:b/>
                <w:bCs/>
                <w:color w:val="000000"/>
                <w:sz w:val="24"/>
                <w:szCs w:val="24"/>
                <w:lang w:val="vi-VN"/>
              </w:rPr>
              <w:t>Y TẾ (01 TTHC)</w:t>
            </w:r>
            <w:bookmarkEnd w:id="19"/>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Xét hưởng chính sách hỗ trợ cho đối tượng sinh con đúng chính sách dân số</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2" w:tgtFrame="_blank" w:tooltip="888/QĐ-UBND" w:history="1">
              <w:r w:rsidRPr="0046445D">
                <w:rPr>
                  <w:rFonts w:ascii="Times New Roman" w:eastAsia="Times New Roman" w:hAnsi="Times New Roman" w:cs="Times New Roman"/>
                  <w:color w:val="0E70C3"/>
                  <w:sz w:val="24"/>
                  <w:szCs w:val="24"/>
                  <w:lang w:val="vi-VN"/>
                </w:rPr>
                <w:t>888/QĐ-UBND</w:t>
              </w:r>
            </w:hyperlink>
            <w:r w:rsidRPr="0046445D">
              <w:rPr>
                <w:rFonts w:ascii="Times New Roman" w:eastAsia="Times New Roman" w:hAnsi="Times New Roman" w:cs="Times New Roman"/>
                <w:color w:val="000000"/>
                <w:sz w:val="24"/>
                <w:szCs w:val="24"/>
                <w:lang w:val="vi-VN"/>
              </w:rPr>
              <w:t> ngày 08/4/2019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20" w:name="muc_5"/>
            <w:r w:rsidRPr="0046445D">
              <w:rPr>
                <w:rFonts w:ascii="Times New Roman" w:eastAsia="Times New Roman" w:hAnsi="Times New Roman" w:cs="Times New Roman"/>
                <w:b/>
                <w:bCs/>
                <w:color w:val="000000"/>
                <w:sz w:val="24"/>
                <w:szCs w:val="24"/>
                <w:lang w:val="vi-VN"/>
              </w:rPr>
              <w:t>V.</w:t>
            </w:r>
            <w:bookmarkEnd w:id="20"/>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21" w:name="muc_5_name"/>
            <w:r w:rsidRPr="0046445D">
              <w:rPr>
                <w:rFonts w:ascii="Times New Roman" w:eastAsia="Times New Roman" w:hAnsi="Times New Roman" w:cs="Times New Roman"/>
                <w:b/>
                <w:bCs/>
                <w:color w:val="000000"/>
                <w:sz w:val="24"/>
                <w:szCs w:val="24"/>
                <w:lang w:val="vi-VN"/>
              </w:rPr>
              <w:t>NỘI VỤ (14 TTHC)</w:t>
            </w:r>
            <w:bookmarkEnd w:id="21"/>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1. Lĩnh vực Tôn giáo (10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hoạt động tín ngưỡng</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3" w:tgtFrame="_blank" w:tooltip="2000/QĐ-UBND" w:history="1">
              <w:r w:rsidRPr="0046445D">
                <w:rPr>
                  <w:rFonts w:ascii="Times New Roman" w:eastAsia="Times New Roman" w:hAnsi="Times New Roman" w:cs="Times New Roman"/>
                  <w:color w:val="0E70C3"/>
                  <w:sz w:val="24"/>
                  <w:szCs w:val="24"/>
                  <w:lang w:val="vi-VN"/>
                </w:rPr>
                <w:t>2000/QĐ-UBND</w:t>
              </w:r>
            </w:hyperlink>
            <w:r w:rsidRPr="0046445D">
              <w:rPr>
                <w:rFonts w:ascii="Times New Roman" w:eastAsia="Times New Roman" w:hAnsi="Times New Roman" w:cs="Times New Roman"/>
                <w:color w:val="000000"/>
                <w:sz w:val="24"/>
                <w:szCs w:val="24"/>
                <w:lang w:val="vi-VN"/>
              </w:rPr>
              <w:t> ngày 12/9/2018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bổ sung hoạt động tín ngưỡng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sinh hoạt tôn giáo tập trung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Thông báo danh mục hoạt động tôn giáo đối với tổ chức có địa bàn hoạt động tôn giáo ở một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Thông báo danh mục hoạt động tôn giáo bổ sung đối với tổ chức có địa bàn hoạt động tôn giáo ở một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thay đổi người đại diện của nhóm sinh hoạt tôn giáo tập trung</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4" w:tgtFrame="_blank" w:tooltip="2000/QĐ-UBND" w:history="1">
              <w:r w:rsidRPr="0046445D">
                <w:rPr>
                  <w:rFonts w:ascii="Times New Roman" w:eastAsia="Times New Roman" w:hAnsi="Times New Roman" w:cs="Times New Roman"/>
                  <w:color w:val="0E70C3"/>
                  <w:sz w:val="24"/>
                  <w:szCs w:val="24"/>
                  <w:lang w:val="vi-VN"/>
                </w:rPr>
                <w:t>2000/QĐ-UBND</w:t>
              </w:r>
            </w:hyperlink>
            <w:r w:rsidRPr="0046445D">
              <w:rPr>
                <w:rFonts w:ascii="Times New Roman" w:eastAsia="Times New Roman" w:hAnsi="Times New Roman" w:cs="Times New Roman"/>
                <w:color w:val="000000"/>
                <w:sz w:val="24"/>
                <w:szCs w:val="24"/>
                <w:lang w:val="vi-VN"/>
              </w:rPr>
              <w:t> ngày 12/9/2018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Đề nghị thay đổi địa điểm sinh hoạt tôn giáo tập trung trong địa bàn một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Đề nghị thay đổi địa điểm sinh hoạt tôn giáo tập trung đến địa bàn xã khác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39.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Thông báo về việc thay đổi địa điểm sinh hoạt tôn giáo tập trung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Thông báo tổ chức quyên góp trong địa bàn một xã của cơ sở tín ngưỡng, tổ chức tôn giáo, tổ chức tôn giáo trực thuộc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2. Lĩnh vực Thi đua - Khen thưởng (04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Tặng Giấy khen của Chủ tịch UBND cấp xã về thực hiện nhiệm vụ chính trị</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5" w:tgtFrame="_blank" w:tooltip="2000/QĐ-UBND" w:history="1">
              <w:r w:rsidRPr="0046445D">
                <w:rPr>
                  <w:rFonts w:ascii="Times New Roman" w:eastAsia="Times New Roman" w:hAnsi="Times New Roman" w:cs="Times New Roman"/>
                  <w:color w:val="0E70C3"/>
                  <w:sz w:val="24"/>
                  <w:szCs w:val="24"/>
                  <w:lang w:val="vi-VN"/>
                </w:rPr>
                <w:t>2000/QĐ-UBND</w:t>
              </w:r>
            </w:hyperlink>
            <w:r w:rsidRPr="0046445D">
              <w:rPr>
                <w:rFonts w:ascii="Times New Roman" w:eastAsia="Times New Roman" w:hAnsi="Times New Roman" w:cs="Times New Roman"/>
                <w:color w:val="000000"/>
                <w:sz w:val="24"/>
                <w:szCs w:val="24"/>
                <w:lang w:val="vi-VN"/>
              </w:rPr>
              <w:t> ngày 12/9/2018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Tặng Giấy khen của Chủ tịch UBND cấp xã về thành tích thi đua theo đợt hoặc theo chuyên đề</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Tặng Giấy khen của Chủ tịch UBND cấp xã về thành tích đột xuất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Xét tặng danh hiệu Lao động tiên tiến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22" w:name="muc_6"/>
            <w:r w:rsidRPr="0046445D">
              <w:rPr>
                <w:rFonts w:ascii="Times New Roman" w:eastAsia="Times New Roman" w:hAnsi="Times New Roman" w:cs="Times New Roman"/>
                <w:b/>
                <w:bCs/>
                <w:color w:val="000000"/>
                <w:sz w:val="24"/>
                <w:szCs w:val="24"/>
                <w:lang w:val="vi-VN"/>
              </w:rPr>
              <w:t>VI.</w:t>
            </w:r>
            <w:bookmarkEnd w:id="22"/>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both"/>
              <w:rPr>
                <w:rFonts w:ascii="Times New Roman" w:eastAsia="Times New Roman" w:hAnsi="Times New Roman" w:cs="Times New Roman"/>
                <w:color w:val="000000"/>
                <w:sz w:val="24"/>
                <w:szCs w:val="24"/>
              </w:rPr>
            </w:pPr>
            <w:bookmarkStart w:id="23" w:name="muc_6_name"/>
            <w:r w:rsidRPr="0046445D">
              <w:rPr>
                <w:rFonts w:ascii="Times New Roman" w:eastAsia="Times New Roman" w:hAnsi="Times New Roman" w:cs="Times New Roman"/>
                <w:b/>
                <w:bCs/>
                <w:color w:val="000000"/>
                <w:sz w:val="24"/>
                <w:szCs w:val="24"/>
                <w:lang w:val="vi-VN"/>
              </w:rPr>
              <w:t>NÔNG NGHIỆP VÀ PHÁT TRIỂN NÔNG THÔN (05 TTHC)</w:t>
            </w:r>
            <w:bookmarkEnd w:id="23"/>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1. Lĩnh vực Phát triển nông thôn (04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việc thực hiện hợp đồng liên kết và tiêu thụ nông sản</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6" w:tgtFrame="_blank" w:tooltip="2253/QĐ-UBND" w:history="1">
              <w:r w:rsidRPr="0046445D">
                <w:rPr>
                  <w:rFonts w:ascii="Times New Roman" w:eastAsia="Times New Roman" w:hAnsi="Times New Roman" w:cs="Times New Roman"/>
                  <w:color w:val="0E70C3"/>
                  <w:sz w:val="24"/>
                  <w:szCs w:val="24"/>
                  <w:lang w:val="vi-VN"/>
                </w:rPr>
                <w:t>2253/QĐ-UBND</w:t>
              </w:r>
            </w:hyperlink>
            <w:r w:rsidRPr="0046445D">
              <w:rPr>
                <w:rFonts w:ascii="Times New Roman" w:eastAsia="Times New Roman" w:hAnsi="Times New Roman" w:cs="Times New Roman"/>
                <w:color w:val="000000"/>
                <w:sz w:val="24"/>
                <w:szCs w:val="24"/>
                <w:lang w:val="vi-VN"/>
              </w:rPr>
              <w:t> ngày 11/10/2018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Thẩm định, phê duyệt phương án ứng phó thiên tai cho công trình, vùng hạ du đập trong quá trình thi công thuộc thẩm quyền của UBND cấp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Thẩm định, phê duyệt phương án ứng phó với tình huống khẩn cấp thuộc thẩm quyền của UBND cấp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cho UBND cấp xã thực hiện)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2. Lĩnh vực Khuyến nông (01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49.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Phê duyệt Kế hoạch khuyến nông địa phương</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7" w:tgtFrame="_blank" w:tooltip="519/QĐ-UBND" w:history="1">
              <w:r w:rsidRPr="0046445D">
                <w:rPr>
                  <w:rFonts w:ascii="Times New Roman" w:eastAsia="Times New Roman" w:hAnsi="Times New Roman" w:cs="Times New Roman"/>
                  <w:color w:val="0E70C3"/>
                  <w:sz w:val="24"/>
                  <w:szCs w:val="24"/>
                  <w:lang w:val="vi-VN"/>
                </w:rPr>
                <w:t>519/QĐ-UBND</w:t>
              </w:r>
            </w:hyperlink>
            <w:r w:rsidRPr="0046445D">
              <w:rPr>
                <w:rFonts w:ascii="Times New Roman" w:eastAsia="Times New Roman" w:hAnsi="Times New Roman" w:cs="Times New Roman"/>
                <w:color w:val="000000"/>
                <w:sz w:val="24"/>
                <w:szCs w:val="24"/>
                <w:lang w:val="vi-VN"/>
              </w:rPr>
              <w:t> ngày 04/3/2019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24" w:name="muc_7"/>
            <w:r w:rsidRPr="0046445D">
              <w:rPr>
                <w:rFonts w:ascii="Times New Roman" w:eastAsia="Times New Roman" w:hAnsi="Times New Roman" w:cs="Times New Roman"/>
                <w:b/>
                <w:bCs/>
                <w:color w:val="000000"/>
                <w:sz w:val="24"/>
                <w:szCs w:val="24"/>
                <w:lang w:val="vi-VN"/>
              </w:rPr>
              <w:t>VII.</w:t>
            </w:r>
            <w:bookmarkEnd w:id="24"/>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25" w:name="muc_7_name"/>
            <w:r w:rsidRPr="0046445D">
              <w:rPr>
                <w:rFonts w:ascii="Times New Roman" w:eastAsia="Times New Roman" w:hAnsi="Times New Roman" w:cs="Times New Roman"/>
                <w:b/>
                <w:bCs/>
                <w:color w:val="000000"/>
                <w:sz w:val="24"/>
                <w:szCs w:val="24"/>
                <w:lang w:val="vi-VN"/>
              </w:rPr>
              <w:t>TÀI NGUYÊN VÀ MÔI TRƯỜNG (27 TTHC)</w:t>
            </w:r>
            <w:bookmarkEnd w:id="25"/>
          </w:p>
        </w:tc>
        <w:tc>
          <w:tcPr>
            <w:tcW w:w="1250" w:type="pct"/>
            <w:tcBorders>
              <w:top w:val="nil"/>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lastRenderedPageBreak/>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1. Lĩnh vực Môi trường (04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đăng ký kế hoạch bảo vệ môi trường</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8" w:tgtFrame="_blank" w:tooltip="2891/QĐ-UBND" w:history="1">
              <w:r w:rsidRPr="0046445D">
                <w:rPr>
                  <w:rFonts w:ascii="Times New Roman" w:eastAsia="Times New Roman" w:hAnsi="Times New Roman" w:cs="Times New Roman"/>
                  <w:color w:val="0E70C3"/>
                  <w:sz w:val="24"/>
                  <w:szCs w:val="24"/>
                  <w:lang w:val="vi-VN"/>
                </w:rPr>
                <w:t>2891/QĐ-UBND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Tham vấn ý kiến báo cáo đánh giá tác động môi trường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đề án bảo vệ môi trường đơn giản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Tham vấn ý kiến đề án bảo vệ môi trường chi tiết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2. Lĩnh vực Đất đai (23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Mục 1. Thủ tục hành chính thuộc thẩm quyền giải quyết của UBND cấp xã (02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Hòa giải tranh chấp đất đai</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19" w:tgtFrame="_blank" w:tooltip="2891/QĐ-UBND" w:history="1">
              <w:r w:rsidRPr="0046445D">
                <w:rPr>
                  <w:rFonts w:ascii="Times New Roman" w:eastAsia="Times New Roman" w:hAnsi="Times New Roman" w:cs="Times New Roman"/>
                  <w:color w:val="0E70C3"/>
                  <w:sz w:val="24"/>
                  <w:szCs w:val="24"/>
                  <w:lang w:val="vi-VN"/>
                </w:rPr>
                <w:t>2891/QĐ-UBND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Cung cấp dữ liệu đất đai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Mục 2. Thủ tục hành chính thuộc thẩm quyền giải quyết của Văn phòng Đăng ký đất đai cấp huyện (21 TTHC)</w:t>
            </w:r>
          </w:p>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Hộ gia đình, cá nhân được lựa chọn nộp hồ sơ tại UBND cấp xã</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quyền sử dụng đất lần đầu</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0" w:tgtFrame="_blank" w:tooltip="2893/QĐ-UBND" w:history="1">
              <w:r w:rsidRPr="0046445D">
                <w:rPr>
                  <w:rFonts w:ascii="Times New Roman" w:eastAsia="Times New Roman" w:hAnsi="Times New Roman" w:cs="Times New Roman"/>
                  <w:color w:val="0E70C3"/>
                  <w:sz w:val="24"/>
                  <w:szCs w:val="24"/>
                  <w:lang w:val="vi-VN"/>
                </w:rPr>
                <w:t>2893/QĐ-UBND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Xóa đăng ký cho thuê, cho thuê lại, góp vốn bằng quyền sử dụng đất, quyền sở hữu tài sản gắn liền với đất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58.</w:t>
            </w:r>
          </w:p>
        </w:tc>
        <w:tc>
          <w:tcPr>
            <w:tcW w:w="2600" w:type="pct"/>
            <w:tcBorders>
              <w:top w:val="nil"/>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59.</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xác lập quyền sử dụng hạn chế thửa đất liền kề sau khi được cấp Giấy chứng nhận lần đầu và đăng ký thay đổi, chấm dứt quyền sử dụng hạn chế thửa đất liền kề</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60.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Gia hạn sử dụng đất ngoài khu công nghệ cao, khu kinh tế</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tiếp tục sử dụng đất nông nghiệp của hộ gia đình, cá nhân khi hết hạn sử dụng đất đối với trường hợp có nhu cầu</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đổi Giấy chứng nhận quyền sử dụng đất, quyền sở hữu nhà ở và tài sản khác gắn liền với đất</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1" w:tgtFrame="_blank" w:tooltip="2891/QĐ-UBND" w:history="1">
              <w:r w:rsidRPr="0046445D">
                <w:rPr>
                  <w:rFonts w:ascii="Times New Roman" w:eastAsia="Times New Roman" w:hAnsi="Times New Roman" w:cs="Times New Roman"/>
                  <w:color w:val="0E70C3"/>
                  <w:sz w:val="24"/>
                  <w:szCs w:val="24"/>
                  <w:lang w:val="vi-VN"/>
                </w:rPr>
                <w:t>2891/QĐ-UBND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Chuyển đổi quyền sử dụng đất nông nghiệp của hộ gia đình, cá nhân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và cấp Giấy chứng nhận quyền sử dụng đất, quyền sở hữu nhà ở và tài sản khác gắn liền với đất lần đầu</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Giấy chứng nhận quyền sử dụng đất, quyền sở hữu nhà ở và tài sản khác gắn liền với đất cho người đã đăng ký quyền sử dụng đất lần đầu</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thay đổi tài sản gắn liền với đất vào Giấy chứng nhận đã cấp</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cấp Giấy chứng nhận quyền sử dụng đất, quyền sở hữu nhà ở và tài sản khác gắn liền với đất đối với trường hợp đã chuyển quyền sử dụng đất trước ngày 01 tháng 7 năm 2014 mà bên chuyền quyền đã được cấp Giấy chứng nhận nhưng chưa thực hiện thủ tục chuyển quyền theo quy định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xml:space="preserve">Đăng ký biến động quyền sử dụng đất, quyền sở hữu tài sản gắn liền với đất trong các trường hợp chuyển nhượng, cho thuê, cho thuê lại, thừa kế, tặng cho, góp vốn bằng quyển sử dụng đất, quyền sở hữu tài sản gắn liền với đất; chuyển quyền sử </w:t>
            </w:r>
            <w:r w:rsidRPr="0046445D">
              <w:rPr>
                <w:rFonts w:ascii="Times New Roman" w:eastAsia="Times New Roman" w:hAnsi="Times New Roman" w:cs="Times New Roman"/>
                <w:color w:val="000000"/>
                <w:sz w:val="24"/>
                <w:szCs w:val="24"/>
                <w:lang w:val="vi-VN"/>
              </w:rPr>
              <w:lastRenderedPageBreak/>
              <w:t>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Quyết định số </w:t>
            </w:r>
            <w:hyperlink r:id="rId22" w:tgtFrame="_blank" w:tooltip="2891/QĐ-UBND" w:history="1">
              <w:r w:rsidRPr="0046445D">
                <w:rPr>
                  <w:rFonts w:ascii="Times New Roman" w:eastAsia="Times New Roman" w:hAnsi="Times New Roman" w:cs="Times New Roman"/>
                  <w:color w:val="0E70C3"/>
                  <w:sz w:val="24"/>
                  <w:szCs w:val="24"/>
                  <w:lang w:val="vi-VN"/>
                </w:rPr>
                <w:t>2891/QĐ-UBND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71.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Bán hoặc góp vốn bằng tài sản gắn liền với đất thuê của Nhà nước theo hình thức thuê đất trả tiền hàng năm</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lại Giấy chứng nhận hoặc cấp lại Trang bổ sung của Giấy chứng nhận do bị mất</w:t>
            </w:r>
          </w:p>
        </w:tc>
        <w:tc>
          <w:tcPr>
            <w:tcW w:w="1250" w:type="pct"/>
            <w:vMerge w:val="restart"/>
            <w:tcBorders>
              <w:top w:val="nil"/>
              <w:left w:val="single" w:sz="8" w:space="0" w:color="auto"/>
              <w:bottom w:val="nil"/>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3" w:tgtFrame="_blank" w:tooltip="2891/QĐ-UBND" w:history="1">
              <w:r w:rsidRPr="0046445D">
                <w:rPr>
                  <w:rFonts w:ascii="Times New Roman" w:eastAsia="Times New Roman" w:hAnsi="Times New Roman" w:cs="Times New Roman"/>
                  <w:color w:val="0E70C3"/>
                  <w:sz w:val="24"/>
                  <w:szCs w:val="24"/>
                  <w:lang w:val="vi-VN"/>
                </w:rPr>
                <w:t>2891/QĐ-UBND</w:t>
              </w:r>
            </w:hyperlink>
            <w:r w:rsidRPr="0046445D">
              <w:rPr>
                <w:rFonts w:ascii="Times New Roman" w:eastAsia="Times New Roman" w:hAnsi="Times New Roman" w:cs="Times New Roman"/>
                <w:color w:val="000000"/>
                <w:sz w:val="24"/>
                <w:szCs w:val="24"/>
                <w:lang w:val="vi-VN"/>
              </w:rPr>
              <w:t> ngày 12/12/2018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chuyển mục đích sử dụng đất không phải xin phép cơ quan nhà nước có thẩm quyền</w:t>
            </w:r>
          </w:p>
        </w:tc>
        <w:tc>
          <w:tcPr>
            <w:tcW w:w="0" w:type="auto"/>
            <w:vMerge/>
            <w:tcBorders>
              <w:top w:val="nil"/>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Chuyển nhượng vốn đầu tư là giá trị quyền sử dụng đất</w:t>
            </w:r>
          </w:p>
        </w:tc>
        <w:tc>
          <w:tcPr>
            <w:tcW w:w="0" w:type="auto"/>
            <w:vMerge/>
            <w:tcBorders>
              <w:top w:val="nil"/>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26" w:name="muc_8"/>
            <w:r w:rsidRPr="0046445D">
              <w:rPr>
                <w:rFonts w:ascii="Times New Roman" w:eastAsia="Times New Roman" w:hAnsi="Times New Roman" w:cs="Times New Roman"/>
                <w:b/>
                <w:bCs/>
                <w:color w:val="000000"/>
                <w:sz w:val="24"/>
                <w:szCs w:val="24"/>
                <w:lang w:val="vi-VN"/>
              </w:rPr>
              <w:t>VIII.</w:t>
            </w:r>
            <w:bookmarkEnd w:id="26"/>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rPr>
                <w:rFonts w:ascii="Times New Roman" w:eastAsia="Times New Roman" w:hAnsi="Times New Roman" w:cs="Times New Roman"/>
                <w:color w:val="000000"/>
                <w:sz w:val="24"/>
                <w:szCs w:val="24"/>
              </w:rPr>
            </w:pPr>
            <w:bookmarkStart w:id="27" w:name="muc_8_name"/>
            <w:r w:rsidRPr="0046445D">
              <w:rPr>
                <w:rFonts w:ascii="Times New Roman" w:eastAsia="Times New Roman" w:hAnsi="Times New Roman" w:cs="Times New Roman"/>
                <w:b/>
                <w:bCs/>
                <w:color w:val="000000"/>
                <w:sz w:val="24"/>
                <w:szCs w:val="24"/>
                <w:lang w:val="vi-VN"/>
              </w:rPr>
              <w:t>TƯ PHÁP (42 TTHC)</w:t>
            </w:r>
            <w:bookmarkEnd w:id="27"/>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1. Lĩnh vực Phổ biến, giáo dục pháp luật (02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tuyên truyền viên pháp luật</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25 </w:t>
            </w:r>
            <w:hyperlink r:id="rId24" w:tgtFrame="_blank" w:tooltip="88/QĐ-UBND" w:history="1">
              <w:r w:rsidRPr="0046445D">
                <w:rPr>
                  <w:rFonts w:ascii="Times New Roman" w:eastAsia="Times New Roman" w:hAnsi="Times New Roman" w:cs="Times New Roman"/>
                  <w:color w:val="0E70C3"/>
                  <w:sz w:val="24"/>
                  <w:szCs w:val="24"/>
                  <w:lang w:val="vi-VN"/>
                </w:rPr>
                <w:t>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Miễn nhiệm tuyên truyền viên pháp luật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lastRenderedPageBreak/>
              <w:t> </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2. Lĩnh vực Hòa giải ở cơ sở (04 TTHC)</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hòa giải viên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tổ trưởng tổ hòa giải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Thôi làm hòa giải viên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Thanh toán thù lao cho hòa giải viên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0F79D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3. Lĩnh vực Bồi thường nhà nước (01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Thủ tục giải quyết yêu cầu bồi thường tại cơ quan trực tiếp quản lý người thi hành công vụ gây thiệt hại.</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5" w:tgtFrame="_blank" w:tooltip="2588/QĐ-UBND" w:history="1">
              <w:r w:rsidRPr="0046445D">
                <w:rPr>
                  <w:rFonts w:ascii="Times New Roman" w:eastAsia="Times New Roman" w:hAnsi="Times New Roman" w:cs="Times New Roman"/>
                  <w:color w:val="0E70C3"/>
                  <w:sz w:val="24"/>
                  <w:szCs w:val="24"/>
                  <w:lang w:val="vi-VN"/>
                </w:rPr>
                <w:t>2588/QĐ-UBND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4. Lĩnh vực chứng thực (11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bản sao từ sổ gốc</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6" w:tgtFrame="_blank" w:tooltip="2588/QĐ-UBND" w:history="1">
              <w:r w:rsidRPr="0046445D">
                <w:rPr>
                  <w:rFonts w:ascii="Times New Roman" w:eastAsia="Times New Roman" w:hAnsi="Times New Roman" w:cs="Times New Roman"/>
                  <w:color w:val="0E70C3"/>
                  <w:sz w:val="24"/>
                  <w:szCs w:val="24"/>
                  <w:lang w:val="vi-VN"/>
                </w:rPr>
                <w:t>2588/QĐ-UBND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w:t>
            </w:r>
            <w:r w:rsidRPr="0046445D">
              <w:rPr>
                <w:rFonts w:ascii="Times New Roman" w:eastAsia="Times New Roman" w:hAnsi="Times New Roman" w:cs="Times New Roman"/>
                <w:color w:val="000000"/>
                <w:sz w:val="24"/>
                <w:szCs w:val="24"/>
              </w:rPr>
              <w:t>ứ</w:t>
            </w:r>
            <w:r w:rsidRPr="0046445D">
              <w:rPr>
                <w:rFonts w:ascii="Times New Roman" w:eastAsia="Times New Roman" w:hAnsi="Times New Roman" w:cs="Times New Roman"/>
                <w:color w:val="000000"/>
                <w:sz w:val="24"/>
                <w:szCs w:val="24"/>
                <w:lang w:val="vi-VN"/>
              </w:rPr>
              <w:t>ng thực bản sao từ bản chính giấy tờ, văn bản do cơ quan, tổ chức có thẩm quyền của Việt Nam cấp hoặc chứng nhận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chữ ký trong các giấy tờ, văn bản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hợp đồng, giao dịch liên quan đến tài sản là động sản, quyền sử dụng đất, nhà ở</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việc sửa đổi, bổ sung, hủy bỏ hợp đồng, giao dịch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Sửa lỗi sai sót trong hợp đồng, giao dịch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bản sao có chứng thực từ bản chính hợp đồng, giao dịch đã được chứng thực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di chúc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văn bản từ chối nhận di sản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văn bản thỏa thuận phân chia di sản mà di sản là động sản, quyền sử dụng đất, nhà ở</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Chứng thực văn bản khai nhận di sản mà di sản là động sản, quyền sử dụng đất, nhà ở</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lastRenderedPageBreak/>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5. Lĩnh vực Hộ tịch (20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sinh</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7" w:tgtFrame="_blank" w:tooltip="2588/QĐ-UBND" w:history="1">
              <w:r w:rsidRPr="0046445D">
                <w:rPr>
                  <w:rFonts w:ascii="Times New Roman" w:eastAsia="Times New Roman" w:hAnsi="Times New Roman" w:cs="Times New Roman"/>
                  <w:color w:val="0E70C3"/>
                  <w:sz w:val="24"/>
                  <w:szCs w:val="24"/>
                  <w:lang w:val="vi-VN"/>
                </w:rPr>
                <w:t>2588/QĐ-UBND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w:t>
            </w:r>
            <w:r w:rsidRPr="0046445D">
              <w:rPr>
                <w:rFonts w:ascii="Times New Roman" w:eastAsia="Times New Roman" w:hAnsi="Times New Roman" w:cs="Times New Roman"/>
                <w:color w:val="000000"/>
                <w:sz w:val="24"/>
                <w:szCs w:val="24"/>
              </w:rPr>
              <w:t>ý </w:t>
            </w:r>
            <w:r w:rsidRPr="0046445D">
              <w:rPr>
                <w:rFonts w:ascii="Times New Roman" w:eastAsia="Times New Roman" w:hAnsi="Times New Roman" w:cs="Times New Roman"/>
                <w:color w:val="000000"/>
                <w:sz w:val="24"/>
                <w:szCs w:val="24"/>
                <w:lang w:val="vi-VN"/>
              </w:rPr>
              <w:t>kết hôn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nhận cha, mẹ, con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sinh kết hợp đăng ký nhận cha, mẹ, con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t</w:t>
            </w:r>
            <w:r w:rsidRPr="0046445D">
              <w:rPr>
                <w:rFonts w:ascii="Times New Roman" w:eastAsia="Times New Roman" w:hAnsi="Times New Roman" w:cs="Times New Roman"/>
                <w:color w:val="000000"/>
                <w:sz w:val="24"/>
                <w:szCs w:val="24"/>
              </w:rPr>
              <w:t>ử</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sinh có yếu tố nước ngoài tại khu vực biên giới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kết hôn có yếu tố nước ngoài tại khu vực biên giới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nhận cha, mẹ, con có yếu tố nước ngoài tại khu vực biên giới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tử có yếu tố nước ngoài tại khu vực biên giới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giám hộ</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chấm dứt giám hộ</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Thay đổi, cải chính, bổ sung hộ tịch</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8" w:tgtFrame="_blank" w:tooltip="2588/QĐ-UBND" w:history="1">
              <w:r w:rsidRPr="0046445D">
                <w:rPr>
                  <w:rFonts w:ascii="Times New Roman" w:eastAsia="Times New Roman" w:hAnsi="Times New Roman" w:cs="Times New Roman"/>
                  <w:color w:val="0E70C3"/>
                  <w:sz w:val="24"/>
                  <w:szCs w:val="24"/>
                  <w:lang w:val="vi-VN"/>
                </w:rPr>
                <w:t>2588/QĐ-UBND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107.</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Giấy xác nhận tình trạng hôn nhân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lại khai sinh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khai sinh cho người đã có hồ sơ, giấy tờ cá nhân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110.</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lại kết hôn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111.</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lại khai tử</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112.</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bản sao Trích lục hộ tịch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113.</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Liên thông các thủ tục hành chính về đăng ký khai sinh, đăng ký thường trú, cấp Thẻ bảo hiểm y tế cho trẻ em dưới 6 tuổi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114.</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Liên thông các thủ tục hành chính về đăng ký khai sinh, cấp Thẻ bảo hiểm y tế cho trẻ em dưới 6 tuổi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6. Lĩnh vực nuôi con nuôi (03 TTHC)</w:t>
            </w:r>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115.</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việc nuôi con nuôi trong nước</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29" w:tgtFrame="_blank" w:tooltip="2588/QĐ-UBND" w:history="1">
              <w:r w:rsidRPr="0046445D">
                <w:rPr>
                  <w:rFonts w:ascii="Times New Roman" w:eastAsia="Times New Roman" w:hAnsi="Times New Roman" w:cs="Times New Roman"/>
                  <w:color w:val="0E70C3"/>
                  <w:sz w:val="24"/>
                  <w:szCs w:val="24"/>
                  <w:lang w:val="vi-VN"/>
                </w:rPr>
                <w:t>2588/QĐ-UBND</w:t>
              </w:r>
            </w:hyperlink>
            <w:r w:rsidRPr="0046445D">
              <w:rPr>
                <w:rFonts w:ascii="Times New Roman" w:eastAsia="Times New Roman" w:hAnsi="Times New Roman" w:cs="Times New Roman"/>
                <w:color w:val="000000"/>
                <w:sz w:val="24"/>
                <w:szCs w:val="24"/>
                <w:lang w:val="vi-VN"/>
              </w:rPr>
              <w:t> ngày 05/11/2018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116.</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Đăng ký lại việc nuôi con nuôi trong nước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117</w:t>
            </w:r>
            <w:r w:rsidRPr="0046445D">
              <w:rPr>
                <w:rFonts w:ascii="Times New Roman" w:eastAsia="Times New Roman" w:hAnsi="Times New Roman" w:cs="Times New Roman"/>
                <w:color w:val="000000"/>
                <w:sz w:val="24"/>
                <w:szCs w:val="24"/>
              </w:rPr>
              <w:t>.</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việc người nước ngoài cư trú ở khu vực biên giới nước láng giềng nhận trẻ em Việt Nam làm con nuôi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bookmarkStart w:id="28" w:name="muc_10"/>
            <w:r w:rsidRPr="0046445D">
              <w:rPr>
                <w:rFonts w:ascii="Times New Roman" w:eastAsia="Times New Roman" w:hAnsi="Times New Roman" w:cs="Times New Roman"/>
                <w:b/>
                <w:bCs/>
                <w:color w:val="000000"/>
                <w:sz w:val="24"/>
                <w:szCs w:val="24"/>
                <w:lang w:val="vi-VN"/>
              </w:rPr>
              <w:t>X.</w:t>
            </w:r>
            <w:bookmarkEnd w:id="28"/>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after="0" w:line="234" w:lineRule="atLeast"/>
              <w:jc w:val="both"/>
              <w:rPr>
                <w:rFonts w:ascii="Times New Roman" w:eastAsia="Times New Roman" w:hAnsi="Times New Roman" w:cs="Times New Roman"/>
                <w:color w:val="000000"/>
                <w:sz w:val="24"/>
                <w:szCs w:val="24"/>
              </w:rPr>
            </w:pPr>
            <w:bookmarkStart w:id="29" w:name="muc_10_name"/>
            <w:r w:rsidRPr="0046445D">
              <w:rPr>
                <w:rFonts w:ascii="Times New Roman" w:eastAsia="Times New Roman" w:hAnsi="Times New Roman" w:cs="Times New Roman"/>
                <w:b/>
                <w:bCs/>
                <w:color w:val="000000"/>
                <w:sz w:val="24"/>
                <w:szCs w:val="24"/>
                <w:lang w:val="vi-VN"/>
              </w:rPr>
              <w:t>QUẢN LÝ AN TOÀN ĐẬP, HỒ CHỨA THỦY ĐIỆN</w:t>
            </w:r>
            <w:bookmarkEnd w:id="29"/>
          </w:p>
        </w:tc>
        <w:tc>
          <w:tcPr>
            <w:tcW w:w="12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118.</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Thẩm định, phê duyệt phương án ứng phó thiên tai cho công trình, vùng hạ du đập thủy điện trong quá trình thi công thuộc thẩm quyền của UBND cấp xã</w:t>
            </w:r>
          </w:p>
        </w:tc>
        <w:tc>
          <w:tcPr>
            <w:tcW w:w="125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30" w:tgtFrame="_blank" w:tooltip="859/QĐ-UBND" w:history="1">
              <w:r w:rsidRPr="0046445D">
                <w:rPr>
                  <w:rFonts w:ascii="Times New Roman" w:eastAsia="Times New Roman" w:hAnsi="Times New Roman" w:cs="Times New Roman"/>
                  <w:color w:val="0E70C3"/>
                  <w:sz w:val="24"/>
                  <w:szCs w:val="24"/>
                  <w:lang w:val="vi-VN"/>
                </w:rPr>
                <w:t>859/QĐ-UBND</w:t>
              </w:r>
            </w:hyperlink>
            <w:r w:rsidRPr="0046445D">
              <w:rPr>
                <w:rFonts w:ascii="Times New Roman" w:eastAsia="Times New Roman" w:hAnsi="Times New Roman" w:cs="Times New Roman"/>
                <w:color w:val="000000"/>
                <w:sz w:val="24"/>
                <w:szCs w:val="24"/>
                <w:lang w:val="vi-VN"/>
              </w:rPr>
              <w:t> ngày 04/4/2019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119.</w:t>
            </w:r>
          </w:p>
        </w:tc>
        <w:tc>
          <w:tcPr>
            <w:tcW w:w="26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Thẩm định, phê duyệt phương án ứng phó với tình huống khẩn cấp hồ chứa thủy điện thuộc thẩm quyền của UBND cấp xã</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bl>
    <w:p w:rsidR="0046445D" w:rsidRPr="0046445D" w:rsidRDefault="0046445D" w:rsidP="0046445D">
      <w:pPr>
        <w:shd w:val="clear" w:color="auto" w:fill="FFFFFF"/>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rPr>
      </w:pPr>
      <w:bookmarkStart w:id="30" w:name="chuong_pl_2"/>
      <w:r w:rsidRPr="0046445D">
        <w:rPr>
          <w:rFonts w:ascii="Times New Roman" w:eastAsia="Times New Roman" w:hAnsi="Times New Roman" w:cs="Times New Roman"/>
          <w:b/>
          <w:bCs/>
          <w:color w:val="000000"/>
          <w:sz w:val="24"/>
          <w:szCs w:val="24"/>
          <w:lang w:val="vi-VN"/>
        </w:rPr>
        <w:t>DANH MỤC</w:t>
      </w:r>
      <w:bookmarkEnd w:id="30"/>
    </w:p>
    <w:p w:rsidR="0046445D" w:rsidRPr="0046445D" w:rsidRDefault="0046445D" w:rsidP="0046445D">
      <w:pPr>
        <w:shd w:val="clear" w:color="auto" w:fill="FFFFFF"/>
        <w:spacing w:after="0" w:line="234" w:lineRule="atLeast"/>
        <w:jc w:val="center"/>
        <w:rPr>
          <w:rFonts w:ascii="Times New Roman" w:eastAsia="Times New Roman" w:hAnsi="Times New Roman" w:cs="Times New Roman"/>
          <w:color w:val="000000"/>
          <w:sz w:val="24"/>
          <w:szCs w:val="24"/>
        </w:rPr>
      </w:pPr>
      <w:bookmarkStart w:id="31" w:name="chuong_pl_2_name"/>
      <w:r w:rsidRPr="0046445D">
        <w:rPr>
          <w:rFonts w:ascii="Times New Roman" w:eastAsia="Times New Roman" w:hAnsi="Times New Roman" w:cs="Times New Roman"/>
          <w:color w:val="000000"/>
          <w:sz w:val="24"/>
          <w:szCs w:val="24"/>
          <w:lang w:val="vi-VN"/>
        </w:rPr>
        <w:t>THỦ TỤC HÀNH CHÍNH TIẾP NHẬN, GIẢI QUYẾT VÀ TRẢ KẾT QUẢ THEO CƠ CHẾ MỘT CỬA LIÊN THÔNG TẠI BỘ PHẬN TIẾP NHẬN VÀ TRẢ KẾT QUẢ CỦA BAN NHÂN DÂN CÁC XÃ, PHƯỜNG, THỊ TRẤN ÁP DỤNG TRÊN ĐỊA BÀN TỈNH THỪA THIÊN HUẾ (Thống kê đến ngày 15/6/2019)</w:t>
      </w:r>
      <w:bookmarkEnd w:id="31"/>
      <w:r w:rsidRPr="0046445D">
        <w:rPr>
          <w:rFonts w:ascii="Times New Roman" w:eastAsia="Times New Roman" w:hAnsi="Times New Roman" w:cs="Times New Roman"/>
          <w:color w:val="000000"/>
          <w:sz w:val="24"/>
          <w:szCs w:val="24"/>
          <w:lang w:val="vi-VN"/>
        </w:rPr>
        <w:br/>
      </w:r>
      <w:r w:rsidRPr="0046445D">
        <w:rPr>
          <w:rFonts w:ascii="Times New Roman" w:eastAsia="Times New Roman" w:hAnsi="Times New Roman" w:cs="Times New Roman"/>
          <w:i/>
          <w:iCs/>
          <w:color w:val="000000"/>
          <w:sz w:val="24"/>
          <w:szCs w:val="24"/>
          <w:lang w:val="vi-VN"/>
        </w:rPr>
        <w:t>(Ban hành kèm theo Quyết định số: 1462/QĐ-UBND ngày 18 tháng 6 năm 2019 của Chủ tịch UBND tỉnh)</w:t>
      </w:r>
    </w:p>
    <w:tbl>
      <w:tblPr>
        <w:tblW w:w="5000" w:type="pct"/>
        <w:tblCellSpacing w:w="0" w:type="dxa"/>
        <w:shd w:val="clear" w:color="auto" w:fill="FFFFFF"/>
        <w:tblCellMar>
          <w:left w:w="0" w:type="dxa"/>
          <w:right w:w="0" w:type="dxa"/>
        </w:tblCellMar>
        <w:tblLook w:val="04A0"/>
      </w:tblPr>
      <w:tblGrid>
        <w:gridCol w:w="665"/>
        <w:gridCol w:w="4842"/>
        <w:gridCol w:w="2468"/>
        <w:gridCol w:w="1425"/>
      </w:tblGrid>
      <w:tr w:rsidR="0046445D" w:rsidRPr="0046445D" w:rsidTr="0046445D">
        <w:trPr>
          <w:trHeight w:val="50"/>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STT</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TÊN THỦ TỤC HÀNH CHÍNH</w:t>
            </w:r>
          </w:p>
        </w:tc>
        <w:tc>
          <w:tcPr>
            <w:tcW w:w="1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SỐ QUYẾT ĐỊNH</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GHI CHÚ</w:t>
            </w:r>
          </w:p>
        </w:tc>
      </w:tr>
      <w:tr w:rsidR="0046445D" w:rsidRPr="0046445D" w:rsidTr="0046445D">
        <w:trPr>
          <w:trHeight w:val="176"/>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I.</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LĨNH VỰC DÂN TỘC (02 TTHC)</w:t>
            </w:r>
          </w:p>
        </w:tc>
        <w:tc>
          <w:tcPr>
            <w:tcW w:w="1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rHeight w:val="242"/>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Công nhận người có uy tín trong đồng bào dân tộc thiểu số</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31" w:tgtFrame="_blank" w:tooltip="961/QĐ-UBND" w:history="1">
              <w:r w:rsidRPr="0046445D">
                <w:rPr>
                  <w:rFonts w:ascii="Times New Roman" w:eastAsia="Times New Roman" w:hAnsi="Times New Roman" w:cs="Times New Roman"/>
                  <w:color w:val="0E70C3"/>
                  <w:sz w:val="24"/>
                  <w:szCs w:val="24"/>
                  <w:lang w:val="vi-VN"/>
                </w:rPr>
                <w:t>961/QĐ-UBND</w:t>
              </w:r>
            </w:hyperlink>
            <w:r w:rsidRPr="0046445D">
              <w:rPr>
                <w:rFonts w:ascii="Times New Roman" w:eastAsia="Times New Roman" w:hAnsi="Times New Roman" w:cs="Times New Roman"/>
                <w:color w:val="000000"/>
                <w:sz w:val="24"/>
                <w:szCs w:val="24"/>
                <w:lang w:val="vi-VN"/>
              </w:rPr>
              <w:t> ngày 08/5/2018</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111"/>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111"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rPr>
              <w:t>2.</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C45940">
            <w:pPr>
              <w:spacing w:before="120" w:after="120" w:line="111"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rPr>
              <w:t>Đ</w:t>
            </w:r>
            <w:r w:rsidRPr="0046445D">
              <w:rPr>
                <w:rFonts w:ascii="Times New Roman" w:eastAsia="Times New Roman" w:hAnsi="Times New Roman" w:cs="Times New Roman"/>
                <w:color w:val="000000"/>
                <w:sz w:val="24"/>
                <w:szCs w:val="24"/>
                <w:lang w:val="vi-VN"/>
              </w:rPr>
              <w:t>ưa ra khỏi danh sách người có u</w:t>
            </w:r>
            <w:r w:rsidRPr="0046445D">
              <w:rPr>
                <w:rFonts w:ascii="Times New Roman" w:eastAsia="Times New Roman" w:hAnsi="Times New Roman" w:cs="Times New Roman"/>
                <w:color w:val="000000"/>
                <w:sz w:val="24"/>
                <w:szCs w:val="24"/>
              </w:rPr>
              <w:t>y</w:t>
            </w:r>
            <w:r w:rsidRPr="0046445D">
              <w:rPr>
                <w:rFonts w:ascii="Times New Roman" w:eastAsia="Times New Roman" w:hAnsi="Times New Roman" w:cs="Times New Roman"/>
                <w:color w:val="000000"/>
                <w:sz w:val="24"/>
                <w:szCs w:val="24"/>
                <w:lang w:val="vi-VN"/>
              </w:rPr>
              <w:t> tín trong đ</w:t>
            </w:r>
            <w:r w:rsidRPr="0046445D">
              <w:rPr>
                <w:rFonts w:ascii="Times New Roman" w:eastAsia="Times New Roman" w:hAnsi="Times New Roman" w:cs="Times New Roman"/>
                <w:color w:val="000000"/>
                <w:sz w:val="24"/>
                <w:szCs w:val="24"/>
              </w:rPr>
              <w:t>ồ</w:t>
            </w:r>
            <w:r w:rsidRPr="0046445D">
              <w:rPr>
                <w:rFonts w:ascii="Times New Roman" w:eastAsia="Times New Roman" w:hAnsi="Times New Roman" w:cs="Times New Roman"/>
                <w:color w:val="000000"/>
                <w:sz w:val="24"/>
                <w:szCs w:val="24"/>
                <w:lang w:val="vi-VN"/>
              </w:rPr>
              <w:t>ng bào dân lộc thiểu số</w:t>
            </w:r>
          </w:p>
        </w:tc>
        <w:tc>
          <w:tcPr>
            <w:tcW w:w="0" w:type="auto"/>
            <w:vMerge/>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111"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581"/>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rPr>
              <w:t>II</w:t>
            </w:r>
            <w:r w:rsidRPr="0046445D">
              <w:rPr>
                <w:rFonts w:ascii="Times New Roman" w:eastAsia="Times New Roman" w:hAnsi="Times New Roman" w:cs="Times New Roman"/>
                <w:b/>
                <w:bCs/>
                <w:color w:val="000000"/>
                <w:sz w:val="24"/>
                <w:szCs w:val="24"/>
                <w:lang w:val="vi-VN"/>
              </w:rPr>
              <w:t>.</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LĨNH VỰC NGƯỜI CÓ CÔNG (21 TTHC)</w:t>
            </w:r>
          </w:p>
        </w:tc>
        <w:tc>
          <w:tcPr>
            <w:tcW w:w="130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rHeight w:val="50"/>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trợ cấp thờ cúng liệt sĩ</w:t>
            </w:r>
          </w:p>
        </w:tc>
        <w:tc>
          <w:tcPr>
            <w:tcW w:w="1300" w:type="pct"/>
            <w:vMerge w:val="restar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xml:space="preserve">Quyết định số 2995/QĐ- </w:t>
            </w:r>
            <w:r w:rsidRPr="0046445D">
              <w:rPr>
                <w:rFonts w:ascii="Times New Roman" w:eastAsia="Times New Roman" w:hAnsi="Times New Roman" w:cs="Times New Roman"/>
                <w:color w:val="000000"/>
                <w:sz w:val="24"/>
                <w:szCs w:val="24"/>
                <w:lang w:val="vi-VN"/>
              </w:rPr>
              <w:lastRenderedPageBreak/>
              <w:t>UBND ngày 24/12/2018</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 </w:t>
            </w:r>
          </w:p>
        </w:tc>
      </w:tr>
      <w:tr w:rsidR="0046445D" w:rsidRPr="0046445D" w:rsidTr="0046445D">
        <w:trPr>
          <w:trHeight w:val="50"/>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4.</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ưu đãi đối với thân nhân liệt sĩ</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252"/>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5.</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ưu </w:t>
            </w:r>
            <w:r w:rsidRPr="0046445D">
              <w:rPr>
                <w:rFonts w:ascii="Times New Roman" w:eastAsia="Times New Roman" w:hAnsi="Times New Roman" w:cs="Times New Roman"/>
                <w:color w:val="000000"/>
                <w:sz w:val="24"/>
                <w:szCs w:val="24"/>
              </w:rPr>
              <w:t>đ</w:t>
            </w:r>
            <w:r w:rsidRPr="0046445D">
              <w:rPr>
                <w:rFonts w:ascii="Times New Roman" w:eastAsia="Times New Roman" w:hAnsi="Times New Roman" w:cs="Times New Roman"/>
                <w:color w:val="000000"/>
                <w:sz w:val="24"/>
                <w:szCs w:val="24"/>
                <w:lang w:val="vi-VN"/>
              </w:rPr>
              <w:t>ãi đối với Bà mẹ Việt Nam anh hùng</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rPr>
              <w:t> </w:t>
            </w:r>
          </w:p>
        </w:tc>
      </w:tr>
      <w:tr w:rsidR="0046445D" w:rsidRPr="0046445D" w:rsidTr="0046445D">
        <w:trPr>
          <w:trHeight w:val="691"/>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6.</w:t>
            </w:r>
          </w:p>
        </w:tc>
        <w:tc>
          <w:tcPr>
            <w:tcW w:w="2550" w:type="pct"/>
            <w:tcBorders>
              <w:top w:val="single" w:sz="8" w:space="0" w:color="auto"/>
              <w:left w:val="single" w:sz="8" w:space="0" w:color="auto"/>
              <w:bottom w:val="nil"/>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nil"/>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5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7.</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50"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người có công giúp đỡ cách mạng</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304"/>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8.</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trợ cấp tiền tuất hàng tháng khi người có công từ trần</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5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9.</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50"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Hưởng mai táng phí, trợ cấp một lần khi người có công với cách mạng từ trần</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458"/>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10.</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đối với Anh hùng lực lượng vũ trang nhân dân, Anh hùng lao động trong thời kỳ kháng chiến</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rPr>
              <w:t>11.</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người hoạt động cách mạng hoặc hoạt động kháng chiến bị địch bắt tù, đày</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12.</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Thực hiện chế độ trợ cấp một lần đối với thân nhân người hoạt động kháng chiến được tặng huân chương, huy chương chết trước ngày 01/01/1995 mà chưa được hưởng chế độ ưu đãi</w:t>
            </w:r>
          </w:p>
        </w:tc>
        <w:tc>
          <w:tcPr>
            <w:tcW w:w="130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2995/QĐ- UBND ngày 24/12/2018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13.</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Thực hiện chế độ trợ cấp một lần đối với thân nhân người hoạt động kháng chiến giải phóng dân tộc, bảo vệ Tổ quốc và làm nhiệm vụ quốc tế, người có công giúp đỡ cách mạng đã chết</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14.</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Trợ cấp một lần đối với thanh niên xung phong đã hoàn thành nhiệm vụ trong kháng chiến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15.</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Trợ cấp hàng tháng đối với thanh niên xung phong đã hoàn thành nhiệm vụ trong kháng chiến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16.</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hưởng chế độ ưu đãi đối với người hoạt động kháng chiến bị nhiễm chất độc hóa học</w:t>
            </w:r>
          </w:p>
        </w:tc>
        <w:tc>
          <w:tcPr>
            <w:tcW w:w="130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32" w:tgtFrame="_blank" w:tooltip="2995/QĐ-UBND" w:history="1">
              <w:r w:rsidRPr="0046445D">
                <w:rPr>
                  <w:rFonts w:ascii="Times New Roman" w:eastAsia="Times New Roman" w:hAnsi="Times New Roman" w:cs="Times New Roman"/>
                  <w:color w:val="0E70C3"/>
                  <w:sz w:val="24"/>
                  <w:szCs w:val="24"/>
                  <w:lang w:val="vi-VN"/>
                </w:rPr>
                <w:t>2995/QĐ-UBND</w:t>
              </w:r>
            </w:hyperlink>
            <w:r w:rsidRPr="0046445D">
              <w:rPr>
                <w:rFonts w:ascii="Times New Roman" w:eastAsia="Times New Roman" w:hAnsi="Times New Roman" w:cs="Times New Roman"/>
                <w:color w:val="000000"/>
                <w:sz w:val="24"/>
                <w:szCs w:val="24"/>
                <w:lang w:val="vi-VN"/>
              </w:rPr>
              <w:t> ngày 24/12/2018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17.</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hưởng chế độ ưu đãi đối với con đẻ của người hoạt động kháng chiến bị nhiễm chất độc hóa học</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407"/>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18.</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Thực hiện chế độ ưu đãi trong giáo dục đào tạo đối với người có công với cách mạng và con của họ</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5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19.</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Bổ sung tình hình thân nhân trong hồ sơ liệt sĩ</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50"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171"/>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20.</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di chuyển hài cốt liệt sĩ</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21.</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188"/>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22.</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Giải quyết chế độ trợ cấp một lần đối với người được cử làm chuyên gia sang giúp Lào, Căm - pu - chia</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265"/>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23.</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Đề nghị tặng, truy tặng danh hiệu vinh dự nhà nước “Bà mẹ Việt Nam anh hùng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rPr>
              <w:t>III.</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LĨNH VỰC BẢO TRỢ XÃ HỘI (08 TTHC)</w:t>
            </w:r>
          </w:p>
        </w:tc>
        <w:tc>
          <w:tcPr>
            <w:tcW w:w="1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rHeight w:val="283"/>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24.</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Tiếp nhận đối tượng bảo trợ xã hội có hoàn cảnh đặc biệt khó khăn vào cơ sở trợ giúp xã hội cấp tỉnh</w:t>
            </w:r>
          </w:p>
        </w:tc>
        <w:tc>
          <w:tcPr>
            <w:tcW w:w="130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33" w:tgtFrame="_blank" w:tooltip="2995/QĐ-UBND" w:history="1">
              <w:r w:rsidRPr="0046445D">
                <w:rPr>
                  <w:rFonts w:ascii="Times New Roman" w:eastAsia="Times New Roman" w:hAnsi="Times New Roman" w:cs="Times New Roman"/>
                  <w:color w:val="0E70C3"/>
                  <w:sz w:val="24"/>
                  <w:szCs w:val="24"/>
                  <w:lang w:val="vi-VN"/>
                </w:rPr>
                <w:t>2995/QĐ-UBND</w:t>
              </w:r>
            </w:hyperlink>
            <w:r w:rsidRPr="0046445D">
              <w:rPr>
                <w:rFonts w:ascii="Times New Roman" w:eastAsia="Times New Roman" w:hAnsi="Times New Roman" w:cs="Times New Roman"/>
                <w:color w:val="000000"/>
                <w:sz w:val="24"/>
                <w:szCs w:val="24"/>
                <w:lang w:val="vi-VN"/>
              </w:rPr>
              <w:t> ngày 24/12/2018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36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25.</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Tiếp nhận đối tượng bảo trợ xã hội có hoàn cảnh đặc biệt khó khăn vào cơ sở trợ giúp xã hội cấp huyện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1342"/>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26.</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Thực hiện, điều chỉnh, thôi hưởng trợ cấp xã hội hàng tháng đối với các đối tượng bảo trợ xã hội (bao gồm cả người khuyết tật, người khuyết tật mang thai nuôi con dưới 36 tháng tuổi), hỗ trợ kinh phí chăm sóc, nuôi dưỡng hàng tháng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909"/>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lastRenderedPageBreak/>
              <w:t>27.</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Thực hiện trợ cấp xã hội hàng tháng khi đối tượng thay đổi nơi cư trú trong cùng địa bàn huyện, thị xã, thành phố thuộc tỉnh</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454"/>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28.</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kinh phí chăm sóc, nuôi dưỡng đối tượng bảo trợ xã hội (bao gồm cả người khuyết tật đặc biệt nặng)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29.</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chi phí mai táng cho đối tượng bảo trợ xã hội (được trợ giúp xã hội thường xuyên tại cộng đồng)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418"/>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30.</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kinh phí chăm sóc đối với hộ gia đình có người khuyết tật đặc biệt nặng</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495"/>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31.</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Hỗ trợ học văn hóa, học nghề, trợ cấp khó khăn ban đầu cho nạn nhân</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60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IV.</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C45940">
            <w:pPr>
              <w:spacing w:before="120" w:after="120" w:line="234" w:lineRule="atLeast"/>
              <w:jc w:val="both"/>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LĨNH VỰC NÔNG NGHIỆP VÀ PHÁT TRIỂN NÔNG THÔN (02 TTHC)</w:t>
            </w:r>
          </w:p>
        </w:tc>
        <w:tc>
          <w:tcPr>
            <w:tcW w:w="130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234"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lang w:val="vi-VN"/>
              </w:rPr>
              <w:t> </w:t>
            </w:r>
          </w:p>
        </w:tc>
      </w:tr>
      <w:tr w:rsidR="0046445D" w:rsidRPr="0046445D" w:rsidTr="0046445D">
        <w:trPr>
          <w:trHeight w:val="79"/>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79"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32.</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79"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Giấy chứng nhận kinh tế trang trại</w:t>
            </w:r>
          </w:p>
        </w:tc>
        <w:tc>
          <w:tcPr>
            <w:tcW w:w="1300" w:type="pct"/>
            <w:vMerge w:val="restar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79"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Quyết định số </w:t>
            </w:r>
            <w:hyperlink r:id="rId34" w:tgtFrame="_blank" w:tooltip="2262/QĐ-UBND" w:history="1">
              <w:r w:rsidRPr="0046445D">
                <w:rPr>
                  <w:rFonts w:ascii="Times New Roman" w:eastAsia="Times New Roman" w:hAnsi="Times New Roman" w:cs="Times New Roman"/>
                  <w:color w:val="0E70C3"/>
                  <w:sz w:val="24"/>
                  <w:szCs w:val="24"/>
                  <w:lang w:val="vi-VN"/>
                </w:rPr>
                <w:t>2262/QĐ-UBND</w:t>
              </w:r>
            </w:hyperlink>
            <w:r w:rsidRPr="0046445D">
              <w:rPr>
                <w:rFonts w:ascii="Times New Roman" w:eastAsia="Times New Roman" w:hAnsi="Times New Roman" w:cs="Times New Roman"/>
                <w:color w:val="000000"/>
                <w:sz w:val="24"/>
                <w:szCs w:val="24"/>
                <w:lang w:val="vi-VN"/>
              </w:rPr>
              <w:t> ngày 12/10/2018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79"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r w:rsidR="0046445D" w:rsidRPr="0046445D" w:rsidTr="0046445D">
        <w:trPr>
          <w:trHeight w:val="145"/>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145" w:lineRule="atLeast"/>
              <w:jc w:val="center"/>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33.</w:t>
            </w:r>
          </w:p>
        </w:tc>
        <w:tc>
          <w:tcPr>
            <w:tcW w:w="2550" w:type="pct"/>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before="120" w:after="120" w:line="145"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Cấp đổi Giấy chứng nhận kinh tế trang trại</w:t>
            </w:r>
          </w:p>
        </w:tc>
        <w:tc>
          <w:tcPr>
            <w:tcW w:w="0" w:type="auto"/>
            <w:vMerge/>
            <w:tcBorders>
              <w:top w:val="nil"/>
              <w:left w:val="single" w:sz="8" w:space="0" w:color="auto"/>
              <w:bottom w:val="single" w:sz="8" w:space="0" w:color="auto"/>
              <w:right w:val="nil"/>
            </w:tcBorders>
            <w:shd w:val="clear" w:color="auto" w:fill="FFFFFF"/>
            <w:vAlign w:val="center"/>
            <w:hideMark/>
          </w:tcPr>
          <w:p w:rsidR="0046445D" w:rsidRPr="0046445D" w:rsidRDefault="0046445D" w:rsidP="0046445D">
            <w:pPr>
              <w:spacing w:after="0" w:line="240" w:lineRule="auto"/>
              <w:rPr>
                <w:rFonts w:ascii="Times New Roman" w:eastAsia="Times New Roman" w:hAnsi="Times New Roman" w:cs="Times New Roman"/>
                <w:color w:val="000000"/>
                <w:sz w:val="24"/>
                <w:szCs w:val="24"/>
              </w:rPr>
            </w:pP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46445D" w:rsidRPr="0046445D" w:rsidRDefault="0046445D" w:rsidP="0046445D">
            <w:pPr>
              <w:spacing w:before="120" w:after="120" w:line="145"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color w:val="000000"/>
                <w:sz w:val="24"/>
                <w:szCs w:val="24"/>
                <w:lang w:val="vi-VN"/>
              </w:rPr>
              <w:t> </w:t>
            </w:r>
          </w:p>
        </w:tc>
      </w:tr>
    </w:tbl>
    <w:p w:rsidR="0046445D" w:rsidRPr="0046445D" w:rsidRDefault="0046445D" w:rsidP="0046445D">
      <w:pPr>
        <w:shd w:val="clear" w:color="auto" w:fill="FFFFFF"/>
        <w:spacing w:before="120" w:after="120" w:line="234" w:lineRule="atLeast"/>
        <w:rPr>
          <w:rFonts w:ascii="Times New Roman" w:eastAsia="Times New Roman" w:hAnsi="Times New Roman" w:cs="Times New Roman"/>
          <w:color w:val="000000"/>
          <w:sz w:val="24"/>
          <w:szCs w:val="24"/>
        </w:rPr>
      </w:pPr>
      <w:r w:rsidRPr="0046445D">
        <w:rPr>
          <w:rFonts w:ascii="Times New Roman" w:eastAsia="Times New Roman" w:hAnsi="Times New Roman" w:cs="Times New Roman"/>
          <w:b/>
          <w:bCs/>
          <w:color w:val="000000"/>
          <w:sz w:val="24"/>
          <w:szCs w:val="24"/>
        </w:rPr>
        <w:t> </w:t>
      </w:r>
    </w:p>
    <w:p w:rsidR="008A1220" w:rsidRPr="0046445D" w:rsidRDefault="008A1220">
      <w:pPr>
        <w:rPr>
          <w:rFonts w:ascii="Times New Roman" w:hAnsi="Times New Roman" w:cs="Times New Roman"/>
        </w:rPr>
      </w:pPr>
    </w:p>
    <w:sectPr w:rsidR="008A1220" w:rsidRPr="0046445D" w:rsidSect="008A12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6445D"/>
    <w:rsid w:val="000F79D7"/>
    <w:rsid w:val="001B2EC5"/>
    <w:rsid w:val="0046445D"/>
    <w:rsid w:val="00637A7D"/>
    <w:rsid w:val="008A1220"/>
    <w:rsid w:val="00C45940"/>
    <w:rsid w:val="00DA4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95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292/Q%C4%90-UBND&amp;match=True&amp;area=2&amp;lan=1" TargetMode="External"/><Relationship Id="rId13" Type="http://schemas.openxmlformats.org/officeDocument/2006/relationships/hyperlink" Target="https://thuvienphapluat.vn/phap-luat/tim-van-ban.aspx?keyword=2000/Q%C4%90-UBND&amp;match=True&amp;area=2&amp;lan=1" TargetMode="External"/><Relationship Id="rId18" Type="http://schemas.openxmlformats.org/officeDocument/2006/relationships/hyperlink" Target="https://thuvienphapluat.vn/phap-luat/tim-van-ban.aspx?keyword=2891/Q%C4%90-UBND&amp;match=True&amp;area=2&amp;lan=1" TargetMode="External"/><Relationship Id="rId26" Type="http://schemas.openxmlformats.org/officeDocument/2006/relationships/hyperlink" Target="https://thuvienphapluat.vn/phap-luat/tim-van-ban.aspx?keyword=2588/Q%C4%90-UBND&amp;match=True&amp;area=2&amp;lan=1" TargetMode="External"/><Relationship Id="rId3" Type="http://schemas.openxmlformats.org/officeDocument/2006/relationships/webSettings" Target="webSettings.xml"/><Relationship Id="rId21" Type="http://schemas.openxmlformats.org/officeDocument/2006/relationships/hyperlink" Target="https://thuvienphapluat.vn/phap-luat/tim-van-ban.aspx?keyword=2891/Q%C4%90-UBND&amp;match=True&amp;area=2&amp;lan=1" TargetMode="External"/><Relationship Id="rId34" Type="http://schemas.openxmlformats.org/officeDocument/2006/relationships/hyperlink" Target="https://thuvienphapluat.vn/phap-luat/tim-van-ban.aspx?keyword=2262/Q%C4%90-UBND&amp;match=True&amp;area=2&amp;lan=1" TargetMode="External"/><Relationship Id="rId7" Type="http://schemas.openxmlformats.org/officeDocument/2006/relationships/hyperlink" Target="https://thuvienphapluat.vn/phap-luat/tim-van-ban.aspx?keyword=2227/Q%C4%90-UBND&amp;match=True&amp;area=2&amp;lan=1" TargetMode="External"/><Relationship Id="rId12" Type="http://schemas.openxmlformats.org/officeDocument/2006/relationships/hyperlink" Target="https://thuvienphapluat.vn/phap-luat/tim-van-ban.aspx?keyword=888/Q%C4%90-UBND&amp;match=True&amp;area=2&amp;lan=1" TargetMode="External"/><Relationship Id="rId17" Type="http://schemas.openxmlformats.org/officeDocument/2006/relationships/hyperlink" Target="https://thuvienphapluat.vn/phap-luat/tim-van-ban.aspx?keyword=519/Q%C4%90-UBND&amp;match=True&amp;area=2&amp;lan=1" TargetMode="External"/><Relationship Id="rId25" Type="http://schemas.openxmlformats.org/officeDocument/2006/relationships/hyperlink" Target="https://thuvienphapluat.vn/phap-luat/tim-van-ban.aspx?keyword=2588/Q%C4%90-UBND&amp;match=True&amp;area=2&amp;lan=1" TargetMode="External"/><Relationship Id="rId33" Type="http://schemas.openxmlformats.org/officeDocument/2006/relationships/hyperlink" Target="https://thuvienphapluat.vn/phap-luat/tim-van-ban.aspx?keyword=2995/Q%C4%90-UBND&amp;match=True&amp;area=2&amp;lan=1" TargetMode="External"/><Relationship Id="rId2" Type="http://schemas.openxmlformats.org/officeDocument/2006/relationships/settings" Target="settings.xml"/><Relationship Id="rId16" Type="http://schemas.openxmlformats.org/officeDocument/2006/relationships/hyperlink" Target="https://thuvienphapluat.vn/phap-luat/tim-van-ban.aspx?keyword=2253/Q%C4%90-UBND&amp;match=True&amp;area=2&amp;lan=1" TargetMode="External"/><Relationship Id="rId20" Type="http://schemas.openxmlformats.org/officeDocument/2006/relationships/hyperlink" Target="https://thuvienphapluat.vn/phap-luat/tim-van-ban.aspx?keyword=2893/Q%C4%90-UBND&amp;match=True&amp;area=2&amp;lan=1" TargetMode="External"/><Relationship Id="rId29" Type="http://schemas.openxmlformats.org/officeDocument/2006/relationships/hyperlink" Target="https://thuvienphapluat.vn/phap-luat/tim-van-ban.aspx?keyword=2588/Q%C4%90-UBND&amp;match=True&amp;area=2&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2227/Q%C4%90-UBND&amp;match=True&amp;area=2&amp;lan=1" TargetMode="External"/><Relationship Id="rId11" Type="http://schemas.openxmlformats.org/officeDocument/2006/relationships/hyperlink" Target="https://thuvienphapluat.vn/phap-luat/tim-van-ban.aspx?keyword=469/Q%C4%90-UBND&amp;match=True&amp;area=2&amp;lan=1" TargetMode="External"/><Relationship Id="rId24" Type="http://schemas.openxmlformats.org/officeDocument/2006/relationships/hyperlink" Target="https://thuvienphapluat.vn/phap-luat/tim-van-ban.aspx?keyword=88/Q%C4%90-UBND&amp;match=True&amp;area=2&amp;lan=1" TargetMode="External"/><Relationship Id="rId32" Type="http://schemas.openxmlformats.org/officeDocument/2006/relationships/hyperlink" Target="https://thuvienphapluat.vn/phap-luat/tim-van-ban.aspx?keyword=2995/Q%C4%90-UBND&amp;match=True&amp;area=2&amp;lan=1" TargetMode="External"/><Relationship Id="rId5" Type="http://schemas.openxmlformats.org/officeDocument/2006/relationships/hyperlink" Target="https://thuvienphapluat.vn/phap-luat/tim-van-ban.aspx?keyword=2227/Q%C4%90-UBND&amp;match=True&amp;area=2&amp;lan=1" TargetMode="External"/><Relationship Id="rId15" Type="http://schemas.openxmlformats.org/officeDocument/2006/relationships/hyperlink" Target="https://thuvienphapluat.vn/phap-luat/tim-van-ban.aspx?keyword=2000/Q%C4%90-UBND&amp;match=True&amp;area=2&amp;lan=1" TargetMode="External"/><Relationship Id="rId23" Type="http://schemas.openxmlformats.org/officeDocument/2006/relationships/hyperlink" Target="https://thuvienphapluat.vn/phap-luat/tim-van-ban.aspx?keyword=2891/Q%C4%90-UBND&amp;match=True&amp;area=2&amp;lan=1" TargetMode="External"/><Relationship Id="rId28" Type="http://schemas.openxmlformats.org/officeDocument/2006/relationships/hyperlink" Target="https://thuvienphapluat.vn/phap-luat/tim-van-ban.aspx?keyword=2588/Q%C4%90-UBND&amp;match=True&amp;area=2&amp;lan=1" TargetMode="External"/><Relationship Id="rId36" Type="http://schemas.openxmlformats.org/officeDocument/2006/relationships/theme" Target="theme/theme1.xml"/><Relationship Id="rId10" Type="http://schemas.openxmlformats.org/officeDocument/2006/relationships/hyperlink" Target="https://thuvienphapluat.vn/phap-luat/tim-van-ban.aspx?keyword=2227/Q%C4%90-UBND&amp;match=True&amp;area=2&amp;lan=1" TargetMode="External"/><Relationship Id="rId19" Type="http://schemas.openxmlformats.org/officeDocument/2006/relationships/hyperlink" Target="https://thuvienphapluat.vn/phap-luat/tim-van-ban.aspx?keyword=2891/Q%C4%90-UBND&amp;match=True&amp;area=2&amp;lan=1" TargetMode="External"/><Relationship Id="rId31" Type="http://schemas.openxmlformats.org/officeDocument/2006/relationships/hyperlink" Target="https://thuvienphapluat.vn/phap-luat/tim-van-ban.aspx?keyword=961/Q%C4%90-UBND&amp;match=True&amp;area=2&amp;lan=1" TargetMode="External"/><Relationship Id="rId4" Type="http://schemas.openxmlformats.org/officeDocument/2006/relationships/hyperlink" Target="https://thuvienphapluat.vn/van-ban/bo-may-hanh-chinh/nghi-dinh-61-2018-nd-cp-co-che-mot-cua-mot-cua-lien-thong-trong-giai-quyet-thu-tuc-hanh-chinh-357427.aspx" TargetMode="External"/><Relationship Id="rId9" Type="http://schemas.openxmlformats.org/officeDocument/2006/relationships/hyperlink" Target="https://thuvienphapluat.vn/phap-luat/tim-van-ban.aspx?keyword=2227/Q%C4%90-UBND&amp;match=True&amp;area=2&amp;lan=1" TargetMode="External"/><Relationship Id="rId14" Type="http://schemas.openxmlformats.org/officeDocument/2006/relationships/hyperlink" Target="https://thuvienphapluat.vn/phap-luat/tim-van-ban.aspx?keyword=2000/Q%C4%90-UBND&amp;match=True&amp;area=2&amp;lan=1" TargetMode="External"/><Relationship Id="rId22" Type="http://schemas.openxmlformats.org/officeDocument/2006/relationships/hyperlink" Target="https://thuvienphapluat.vn/phap-luat/tim-van-ban.aspx?keyword=2891/Q%C4%90-UBND&amp;match=True&amp;area=2&amp;lan=1" TargetMode="External"/><Relationship Id="rId27" Type="http://schemas.openxmlformats.org/officeDocument/2006/relationships/hyperlink" Target="https://thuvienphapluat.vn/phap-luat/tim-van-ban.aspx?keyword=2588/Q%C4%90-UBND&amp;match=True&amp;area=2&amp;lan=1" TargetMode="External"/><Relationship Id="rId30" Type="http://schemas.openxmlformats.org/officeDocument/2006/relationships/hyperlink" Target="https://thuvienphapluat.vn/phap-luat/tim-van-ban.aspx?keyword=859/Q%C4%90-UBND&amp;match=True&amp;area=2&amp;lan=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Pho Tien Phuc</cp:lastModifiedBy>
  <cp:revision>2</cp:revision>
  <dcterms:created xsi:type="dcterms:W3CDTF">2019-07-12T06:43:00Z</dcterms:created>
  <dcterms:modified xsi:type="dcterms:W3CDTF">2019-07-15T08:24:00Z</dcterms:modified>
</cp:coreProperties>
</file>